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2024年饭店房屋租赁合同书 饭店房屋租赁合同电子版(11篇)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饭店房屋租赁合同书 饭店房屋租赁合同...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1.该房屋年租金为(大写人民币：元)。</w:t>
      </w:r>
    </w:p>
    <w:p>
      <w:pPr>
        <w:ind w:left="0" w:right="0" w:firstLine="560"/>
        <w:spacing w:before="450" w:after="450" w:line="312" w:lineRule="auto"/>
      </w:pPr>
      <w:r>
        <w:rPr>
          <w:rFonts w:ascii="宋体" w:hAnsi="宋体" w:eastAsia="宋体" w:cs="宋体"/>
          <w:color w:val="000"/>
          <w:sz w:val="28"/>
          <w:szCs w:val="28"/>
        </w:rPr>
        <w:t xml:space="preserve">2.甲方收取乙方押金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联系/送达地址：_________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联系/送达地址：_________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一、租赁房屋地点为：____________________________。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四、租赁期限：共计叁年，从_____年__月__日起至_____年__月__日止。甲方应于合同签订后_____日交付房屋，如甲方延期交付房屋，则租期也相应的顺延。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五、租金标准：第一年年租金为_____元整，第二年年租金为_____元整，第三年年租金为_____元整。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六、甲方向乙方提供现有的水电设施，甲方收取水电费用的标准按区供水供电部门的实际_____执行，乙方必须按时交纳。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1、乙方向甲方缴纳风险抵押金_____元整。合同期限届满，乙方已交清各项费用并腾退房屋后，甲方于_____日内无息退还。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1、在租赁期内，乙方经甲方书面同意可以将租赁的房屋转租给第三方，未经甲方书面同意，乙方应承担违约责任，按年租金的______向甲方支付违约金。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支付租金的，每逾期一天按年租金的______向甲方支付违约金，逾期超过十五天不缴纳租金的，甲方可以单方解除合同，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3、租赁期内，乙方一般不能改变经营用途和范围，如变更需双方协商同意，否则，乙方应承担违约责任，按年租金的______向甲方支付违约金。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4、甲方未按本合同约定的时间交付使用的，每逾期一天甲方应按照年租金的________向乙方支付违约金。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未在十日内回函的，则默认同意乙方解约。如若乙方单方面解除租赁合同，则属违约行为，甲方有权将该房屋收回，并追究乙方的违约责任，乙方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可以解除合同。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5、经双方协商同意解除或终止合同时，乙方应结清房租、电费等相关费用并在两天内完成腾退房屋，否则乙方应承担违约责任，按照年租金的______向甲方支付违约金。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十一、本合同适用_____，发生纠纷双方协商友好解决。协商无效，提交租赁房屋所在地的法院审理。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年月日起（起租日）至 年月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w:t>
      </w:r>
    </w:p>
    <w:p>
      <w:pPr>
        <w:ind w:left="0" w:right="0" w:firstLine="560"/>
        <w:spacing w:before="450" w:after="450" w:line="312" w:lineRule="auto"/>
      </w:pPr>
      <w:r>
        <w:rPr>
          <w:rFonts w:ascii="宋体" w:hAnsi="宋体" w:eastAsia="宋体" w:cs="宋体"/>
          <w:color w:val="000"/>
          <w:sz w:val="28"/>
          <w:szCs w:val="28"/>
        </w:rPr>
        <w:t xml:space="preserve">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日，月租金￥元（大写：人民</w:t>
      </w:r>
    </w:p>
    <w:p>
      <w:pPr>
        <w:ind w:left="0" w:right="0" w:firstLine="560"/>
        <w:spacing w:before="450" w:after="450" w:line="312" w:lineRule="auto"/>
      </w:pPr>
      <w:r>
        <w:rPr>
          <w:rFonts w:ascii="宋体" w:hAnsi="宋体" w:eastAsia="宋体" w:cs="宋体"/>
          <w:color w:val="000"/>
          <w:sz w:val="28"/>
          <w:szCs w:val="28"/>
        </w:rPr>
        <w:t xml:space="preserve">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w:t>
      </w:r>
    </w:p>
    <w:p>
      <w:pPr>
        <w:ind w:left="0" w:right="0" w:firstLine="560"/>
        <w:spacing w:before="450" w:after="450" w:line="312" w:lineRule="auto"/>
      </w:pPr>
      <w:r>
        <w:rPr>
          <w:rFonts w:ascii="宋体" w:hAnsi="宋体" w:eastAsia="宋体" w:cs="宋体"/>
          <w:color w:val="000"/>
          <w:sz w:val="28"/>
          <w:szCs w:val="28"/>
        </w:rPr>
        <w:t xml:space="preserve">日，月租金￥ 元（大写：人民币圆整）。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甲、乙双方确定本房屋租赁保证金为￥元、物业履约保证金为￥元、水电保证金￥元、装修保证金￥元，共计￥元（大写：人民币圆整）。乙方须在合同签订之日将上述保证金一次性支付给甲方。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a.现金；b.支票；c.转账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w:t>
      </w:r>
    </w:p>
    <w:p>
      <w:pPr>
        <w:ind w:left="0" w:right="0" w:firstLine="560"/>
        <w:spacing w:before="450" w:after="450" w:line="312" w:lineRule="auto"/>
      </w:pPr>
      <w:r>
        <w:rPr>
          <w:rFonts w:ascii="宋体" w:hAnsi="宋体" w:eastAsia="宋体" w:cs="宋体"/>
          <w:color w:val="000"/>
          <w:sz w:val="28"/>
          <w:szCs w:val="28"/>
        </w:rPr>
        <w:t xml:space="preserve">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饭店房屋租赁合同电子版篇四</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乙方租赁甲方房屋用于经营饭店及其他商业，现甲、乙双方根据《中华人民共和国物权法》、《中华人民共和国合同法》等法律、法规及政策规定，双方本着平等、自愿、有偿、诚实信用的原则，订立本合同。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年，从20xx年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饭店房屋租赁合同电子版篇五</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告知：在签订饭店店铺租赁合同之前务必通过地产产权证明等形式了解清楚出租人是否对该房屋实体有处置权(涉及其他共有人问题)，该铺面建筑是否属于违反盖建房屋，若出租人对铺面、场地无实体处置权或属于违法盖建的，该场地租赁合同无效。</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甲乙双方本着平等、互利、自愿、诚实信用原则，经友好协商，双方就饭店房屋租赁事宜达成一致，特订立此合同，以资共同遵守。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餐饮业的运营。</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场地的用途。本合同是饭店店铺租赁合同，主要用途一般是进行饭店经营或者餐饮业活动，承租人一方应当在不违反相关法律法规的情况下进行经营活动，不得以经营饭店为名进行违法活动。</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告知：本合同是饭店店铺租赁合同，在实务当中一般这类的合同租赁期限约定为一年或者三到五年不等，很少有超过10年的。当然，这取决于合同双方当事人的约定，合同当事人可以根据自己的需要在合同中约定关于租期的事项，但是这里需要特别提醒的是，约定租期不得超过《合同法》中关于租赁期限的最长期限规定。根据《合同法》第214条规定，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二、租赁期为______年。从______年______月______日始，至______年______月______日止。租金每年为______万元整。支付方式为一年一交，以收条为凭。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一、甲方将坐落于静海县地纬路中段6号乃政乐器东侧土地约180m2出租给乙方，乙方装修，乙方不得对房屋主体进行改造否则甲方有权解除合同并向乙方要求赔偿。返还时所有装修归甲方所有(移动物品归乙方所有)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 年 月 日至 年 月 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 元人民币，按年支付租金，以后每年付款日期为 月 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 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饭店房屋租赁合同电子版篇九</w:t>
      </w:r>
    </w:p>
    <w:p>
      <w:pPr>
        <w:ind w:left="0" w:right="0" w:firstLine="560"/>
        <w:spacing w:before="450" w:after="450" w:line="312" w:lineRule="auto"/>
      </w:pPr>
      <w:r>
        <w:rPr>
          <w:rFonts w:ascii="宋体" w:hAnsi="宋体" w:eastAsia="宋体" w:cs="宋体"/>
          <w:color w:val="000"/>
          <w:sz w:val="28"/>
          <w:szCs w:val="28"/>
        </w:rPr>
        <w:t xml:space="preserve">出租人(简称甲方)：__________ 。</w:t>
      </w:r>
    </w:p>
    <w:p>
      <w:pPr>
        <w:ind w:left="0" w:right="0" w:firstLine="560"/>
        <w:spacing w:before="450" w:after="450" w:line="312" w:lineRule="auto"/>
      </w:pPr>
      <w:r>
        <w:rPr>
          <w:rFonts w:ascii="宋体" w:hAnsi="宋体" w:eastAsia="宋体" w:cs="宋体"/>
          <w:color w:val="000"/>
          <w:sz w:val="28"/>
          <w:szCs w:val="28"/>
        </w:rPr>
        <w:t xml:space="preserve">承租人(简称乙方)：__________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乙方租赁甲方房屋用于经营饭店及其他商业，现甲、乙双方根据《中华人民共和国民法典》等法律、法规及政策规定，双方本着平等、自愿、有偿、诚实信用的原则，订立本合同。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本合同项下租赁的房屋及用地坐落于_______________，东至_______________，西至_______________，南至_______________，北至 _______________。东长_____米，西长_____米，南长_____米，北长_____米，总面积大写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租赁年期为_____年，从_____年_____月_____日起至_____年_____月_____日止。租赁期满后，在同等价格下，乙方享有优先承租权。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本合同项下房屋及用地的租金每年为人民币大写_____元(小写_____元)。 _____年_____月_____日支付当年租金，此后每期租金于每年的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甲方同意在_____年_____月_____日前将房屋及用地交付给乙方使用。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黑体" w:hAnsi="黑体" w:eastAsia="黑体" w:cs="黑体"/>
          <w:color w:val="000000"/>
          <w:sz w:val="34"/>
          <w:szCs w:val="34"/>
          <w:b w:val="1"/>
          <w:bCs w:val="1"/>
        </w:rPr>
        <w:t xml:space="preserve">饭店房屋租赁合同书 饭店房屋租赁合同电子版篇十一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一、甲方将白银西部大市场中2区136号商铺，面积为88.58㎡，出租给乙方使用。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二、房屋租赁期限为壹年，自 年 月 日至 年 月 日止，每平米为 元。房屋租金每年一次性付清。大写： 元，小写： 元。乙方必须每年提前一个月支付下一年的房屋租金，如乙方在逾期时间内未支付房屋租金10日内甲方有权解除合同。年租金随行就市，每年按10%-30%递增。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包括工商、税务等各种税费)。承担房屋租赁期所发生的租房税金(或产生的全部费用)。</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七、协议到期，乙方要退还房时，须提前三个月通知甲方，必须保证房屋完整无损，不得拆除装潢。并交清水、电、暖等一切所产生的费用。以保证后期租房顺利，否则，乙方向甲方赔偿损失。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2024-09-20T12:44:17+08:00</dcterms:created>
  <dcterms:modified xsi:type="dcterms:W3CDTF">2024-09-20T12:44:17+08:00</dcterms:modified>
</cp:coreProperties>
</file>

<file path=docProps/custom.xml><?xml version="1.0" encoding="utf-8"?>
<Properties xmlns="http://schemas.openxmlformats.org/officeDocument/2006/custom-properties" xmlns:vt="http://schemas.openxmlformats.org/officeDocument/2006/docPropsVTypes"/>
</file>