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毕业论文写作的基本要求</w:t>
      </w:r>
      <w:bookmarkEnd w:id="1"/>
    </w:p>
    <w:p>
      <w:pPr>
        <w:jc w:val="center"/>
        <w:spacing w:before="0" w:after="450"/>
      </w:pPr>
      <w:r>
        <w:rPr>
          <w:rFonts w:ascii="Arial" w:hAnsi="Arial" w:eastAsia="Arial" w:cs="Arial"/>
          <w:color w:val="999999"/>
          <w:sz w:val="20"/>
          <w:szCs w:val="20"/>
        </w:rPr>
        <w:t xml:space="preserve">来源：网络  作者：柔情似水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毕业论文无论在内容或形式上都有一定的要求，这也是考核论文成绩的基本依据之一。关于毕业论文写作的具体要求，在以后的有关章节中将作详细论述，这里先说说毕业论文写作的一些原则要求。一、坚持理论联系实际的原则  撰写毕业论文必须坚持理论联系实际的原...</w:t>
      </w:r>
    </w:p>
    <w:p>
      <w:pPr>
        <w:ind w:left="0" w:right="0" w:firstLine="560"/>
        <w:spacing w:before="450" w:after="450" w:line="312" w:lineRule="auto"/>
      </w:pPr>
      <w:r>
        <w:rPr>
          <w:rFonts w:ascii="宋体" w:hAnsi="宋体" w:eastAsia="宋体" w:cs="宋体"/>
          <w:color w:val="000"/>
          <w:sz w:val="28"/>
          <w:szCs w:val="28"/>
        </w:rPr>
        <w:t xml:space="preserve">毕业论文无论在内容或形式上都有一定的要求，这也是考核论文成绩的基本依据之一。关于毕业论文写作的具体要求，在以后的有关章节中将作详细论述，这里先说说毕业论文写作的一些原则要求。</w:t>
      </w:r>
    </w:p>
    <w:p>
      <w:pPr>
        <w:ind w:left="0" w:right="0" w:firstLine="560"/>
        <w:spacing w:before="450" w:after="450" w:line="312" w:lineRule="auto"/>
      </w:pPr>
      <w:r>
        <w:rPr>
          <w:rFonts w:ascii="宋体" w:hAnsi="宋体" w:eastAsia="宋体" w:cs="宋体"/>
          <w:color w:val="000"/>
          <w:sz w:val="28"/>
          <w:szCs w:val="28"/>
        </w:rPr>
        <w:t xml:space="preserve">一、坚持理论联系实际的原则  撰写毕业论文必须坚持理论联系实际的原则。理论研究，特别是社会科学的研究必须为现实服务，为社会主义现代化建设服务，为两个文明建设服务。</w:t>
      </w:r>
    </w:p>
    <w:p>
      <w:pPr>
        <w:ind w:left="0" w:right="0" w:firstLine="560"/>
        <w:spacing w:before="450" w:after="450" w:line="312" w:lineRule="auto"/>
      </w:pPr>
      <w:r>
        <w:rPr>
          <w:rFonts w:ascii="宋体" w:hAnsi="宋体" w:eastAsia="宋体" w:cs="宋体"/>
          <w:color w:val="000"/>
          <w:sz w:val="28"/>
          <w:szCs w:val="28"/>
        </w:rPr>
        <w:t xml:space="preserve">理论来源于秘书工作实践，又反作用于实践。科学的理论对实践有指导作用，能通过人们的实践活动转化为巨大的物质力量。</w:t>
      </w:r>
    </w:p>
    <w:p>
      <w:pPr>
        <w:ind w:left="0" w:right="0" w:firstLine="560"/>
        <w:spacing w:before="450" w:after="450" w:line="312" w:lineRule="auto"/>
      </w:pPr>
      <w:r>
        <w:rPr>
          <w:rFonts w:ascii="宋体" w:hAnsi="宋体" w:eastAsia="宋体" w:cs="宋体"/>
          <w:color w:val="000"/>
          <w:sz w:val="28"/>
          <w:szCs w:val="28"/>
        </w:rPr>
        <w:t xml:space="preserve">科学研究的任务就在于揭示事物运动的规律性，并用这种规律性的认识指导人们的实践，推动社会的进步和发展。因此，毕业论文在选题和观点上都必须注重联系社会主义现代化建设的实际，密切注视社会生活中出现的新情况、新问题。</w:t>
      </w:r>
    </w:p>
    <w:p>
      <w:pPr>
        <w:ind w:left="0" w:right="0" w:firstLine="560"/>
        <w:spacing w:before="450" w:after="450" w:line="312" w:lineRule="auto"/>
      </w:pPr>
      <w:r>
        <w:rPr>
          <w:rFonts w:ascii="宋体" w:hAnsi="宋体" w:eastAsia="宋体" w:cs="宋体"/>
          <w:color w:val="000"/>
          <w:sz w:val="28"/>
          <w:szCs w:val="28"/>
        </w:rPr>
        <w:t xml:space="preserve">坚持理论研究的现实性，做到理论联系实际，就必须迈开双脚，深入实际，进行社会调查研究。这也是我们正确认识社会的基本途径。</w:t>
      </w:r>
    </w:p>
    <w:p>
      <w:pPr>
        <w:ind w:left="0" w:right="0" w:firstLine="560"/>
        <w:spacing w:before="450" w:after="450" w:line="312" w:lineRule="auto"/>
      </w:pPr>
      <w:r>
        <w:rPr>
          <w:rFonts w:ascii="宋体" w:hAnsi="宋体" w:eastAsia="宋体" w:cs="宋体"/>
          <w:color w:val="000"/>
          <w:sz w:val="28"/>
          <w:szCs w:val="28"/>
        </w:rPr>
        <w:t xml:space="preserve">人们只有深入到实际中去，同客观事物广泛接触，获得大量的感性材料，然后运用科学的逻辑思维方法，对这些材料进行去粗取精，去伪存真，由此及彼，由表及里的加工制作，才能从中发现有现实意义而又适合自己研究的新课题。在我国改革开放的实践中，新情况、新问题、新经验层出不穷，需要研究的问题遍布社会的方方面面，只要我们对现实问题有浓厚的兴趣和高度的敏感性，善于捕捉那些生动而具有典型性的现实材料，通过深入的思考和研究，就能从中引出有利于社会主义现代化建设的规律性认识，提高毕业论文的价值。</w:t>
      </w:r>
    </w:p>
    <w:p>
      <w:pPr>
        <w:ind w:left="0" w:right="0" w:firstLine="560"/>
        <w:spacing w:before="450" w:after="450" w:line="312" w:lineRule="auto"/>
      </w:pPr>
      <w:r>
        <w:rPr>
          <w:rFonts w:ascii="宋体" w:hAnsi="宋体" w:eastAsia="宋体" w:cs="宋体"/>
          <w:color w:val="000"/>
          <w:sz w:val="28"/>
          <w:szCs w:val="28"/>
        </w:rPr>
        <w:t xml:space="preserve">当然撰写毕业论文可选择的课题十分广泛，并不只限于现实生活中的问题，也可以研究专业基本理论，中西方比较研究等。但无论选择什么研究课题，都必须贯彻理论联系实际的原则，做到古为今用，洋为中用，从历史的研究中吸取有益于现实社会发展的经验教训，从对外国的研究中，借鉴其成功经验和失败的教训，或为我国的对外政策提供某些依据。</w:t>
      </w:r>
    </w:p>
    <w:p>
      <w:pPr>
        <w:ind w:left="0" w:right="0" w:firstLine="560"/>
        <w:spacing w:before="450" w:after="450" w:line="312" w:lineRule="auto"/>
      </w:pPr>
      <w:r>
        <w:rPr>
          <w:rFonts w:ascii="宋体" w:hAnsi="宋体" w:eastAsia="宋体" w:cs="宋体"/>
          <w:color w:val="000"/>
          <w:sz w:val="28"/>
          <w:szCs w:val="28"/>
        </w:rPr>
        <w:t xml:space="preserve">贯彻理论联系实际的原则和方法，必须认真读书，掌握理论武器。李瑞环同志指出：“强调联系实际，绝不意味着否定读书的重要，恰恰相反，更要认真地读，反复地读，深钻苦研，做到真正读懂弄通。</w:t>
      </w:r>
    </w:p>
    <w:p>
      <w:pPr>
        <w:ind w:left="0" w:right="0" w:firstLine="560"/>
        <w:spacing w:before="450" w:after="450" w:line="312" w:lineRule="auto"/>
      </w:pPr>
      <w:r>
        <w:rPr>
          <w:rFonts w:ascii="宋体" w:hAnsi="宋体" w:eastAsia="宋体" w:cs="宋体"/>
          <w:color w:val="000"/>
          <w:sz w:val="28"/>
          <w:szCs w:val="28"/>
        </w:rPr>
        <w:t xml:space="preserve">否则，没有掌握理论，怎么谈得上理论联系实际?”(《求是》杂志1989年第24期)认真读书包括两个方面的内容，一是学好专业课，具备专业基础知识。这是写好毕业论文的前提和必要条件。</w:t>
      </w:r>
    </w:p>
    <w:p>
      <w:pPr>
        <w:ind w:left="0" w:right="0" w:firstLine="560"/>
        <w:spacing w:before="450" w:after="450" w:line="312" w:lineRule="auto"/>
      </w:pPr>
      <w:r>
        <w:rPr>
          <w:rFonts w:ascii="宋体" w:hAnsi="宋体" w:eastAsia="宋体" w:cs="宋体"/>
          <w:color w:val="000"/>
          <w:sz w:val="28"/>
          <w:szCs w:val="28"/>
        </w:rPr>
        <w:t xml:space="preserve">经验告诉我们，只有具备了相应水平的知识积累，才能理解一定深度的学术问题；同时，也只有具备了某一特定的知识结构，才能对某学科中的问题进行研究。正如黑格尔所说，在讨论学术问题之前，必须“先有具备某种程度的知识”，否则，“没有凭借作为讨论出发的根据，于是他们只能徘徊于模糊空疏以及毫无意义的情况中”。</w:t>
      </w:r>
    </w:p>
    <w:p>
      <w:pPr>
        <w:ind w:left="0" w:right="0" w:firstLine="560"/>
        <w:spacing w:before="450" w:after="450" w:line="312" w:lineRule="auto"/>
      </w:pPr>
      <w:r>
        <w:rPr>
          <w:rFonts w:ascii="宋体" w:hAnsi="宋体" w:eastAsia="宋体" w:cs="宋体"/>
          <w:color w:val="000"/>
          <w:sz w:val="28"/>
          <w:szCs w:val="28"/>
        </w:rPr>
        <w:t xml:space="preserve">(小逻辑》第三版序言)二是要认真学习马克思主义的基本原理，学会运用马克思主义的立场、观点和方法分析问题、解决问题。马克思主义正确地揭示了自然界、人类社会和思维发展的最一般规律，成为无产阶级和革命人民认识世界和改造世界的强大思想武器。</w:t>
      </w:r>
    </w:p>
    <w:p>
      <w:pPr>
        <w:ind w:left="0" w:right="0" w:firstLine="560"/>
        <w:spacing w:before="450" w:after="450" w:line="312" w:lineRule="auto"/>
      </w:pPr>
      <w:r>
        <w:rPr>
          <w:rFonts w:ascii="宋体" w:hAnsi="宋体" w:eastAsia="宋体" w:cs="宋体"/>
          <w:color w:val="000"/>
          <w:sz w:val="28"/>
          <w:szCs w:val="28"/>
        </w:rPr>
        <w:t xml:space="preserve">马克思主义作为伟大的认识工具，虽然并不直接提供解决各种具体问题的答案，但它对我们如何正确地发现问题，分析和解决问题提供了正确的立场、观点和方法，因此，大学毕业生在撰写毕业论文时，应当努力学习和掌握马克思主义基本理论，自觉地用马克思主义的立场、观点和方法来指导毕业论文的写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2024-07-05T03:16:00+08:00</dcterms:created>
  <dcterms:modified xsi:type="dcterms:W3CDTF">2024-07-05T03:16:00+08:00</dcterms:modified>
</cp:coreProperties>
</file>

<file path=docProps/custom.xml><?xml version="1.0" encoding="utf-8"?>
<Properties xmlns="http://schemas.openxmlformats.org/officeDocument/2006/custom-properties" xmlns:vt="http://schemas.openxmlformats.org/officeDocument/2006/docPropsVTypes"/>
</file>