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党员关于2024两会的心得体会</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今年的政府工作报告结合了我国的基本国情，实事求是地总结了2024年的工作，并提出了2024年的主要任务，提到的问题都是事关改革和发展大局的热点、难点问题，提出的应对措施可操作性很强，充分反映了全国人民的发展需求。 作为中国共产党员，我最关心...</w:t>
      </w:r>
    </w:p>
    <w:p>
      <w:pPr>
        <w:ind w:left="0" w:right="0" w:firstLine="560"/>
        <w:spacing w:before="450" w:after="450" w:line="312" w:lineRule="auto"/>
      </w:pPr>
      <w:r>
        <w:rPr>
          <w:rFonts w:ascii="宋体" w:hAnsi="宋体" w:eastAsia="宋体" w:cs="宋体"/>
          <w:color w:val="000"/>
          <w:sz w:val="28"/>
          <w:szCs w:val="28"/>
        </w:rPr>
        <w:t xml:space="preserve">今年的政府工作报告结合了我国的基本国情，实事求是地总结了2024年的工作，并提出了2024年的主要任务，提到的问题都是事关改革和发展大局的热点、难点问题，提出的应对措施可操作性很强，充分反映了全国人民的发展需求。</w:t>
      </w:r>
    </w:p>
    <w:p>
      <w:pPr>
        <w:ind w:left="0" w:right="0" w:firstLine="560"/>
        <w:spacing w:before="450" w:after="450" w:line="312" w:lineRule="auto"/>
      </w:pPr>
      <w:r>
        <w:rPr>
          <w:rFonts w:ascii="宋体" w:hAnsi="宋体" w:eastAsia="宋体" w:cs="宋体"/>
          <w:color w:val="000"/>
          <w:sz w:val="28"/>
          <w:szCs w:val="28"/>
        </w:rPr>
        <w:t xml:space="preserve">作为中国共产党员，我最关心的是民生问题。尤其是在经济发展遇到困难的情况下，我们更要千方百计加大改善民生工作力度，时刻把人民群众的安危冷暖放在心上，多渠道扩大就业，加快完善社会保障体系，不断提高教育和医疗服务水平，多办顺民意、解民忧、增民利的实事好事，认真纠正损害群众利益的突出问题，切实解决好人民最关心最直接最现实的利益问题，全力维护社会和谐稳定。</w:t>
      </w:r>
    </w:p>
    <w:p>
      <w:pPr>
        <w:ind w:left="0" w:right="0" w:firstLine="560"/>
        <w:spacing w:before="450" w:after="450" w:line="312" w:lineRule="auto"/>
      </w:pPr>
      <w:r>
        <w:rPr>
          <w:rFonts w:ascii="宋体" w:hAnsi="宋体" w:eastAsia="宋体" w:cs="宋体"/>
          <w:color w:val="000"/>
          <w:sz w:val="28"/>
          <w:szCs w:val="28"/>
        </w:rPr>
        <w:t xml:space="preserve">因此，我们强调改善民生，不仅是扩大内需的治本之策，更是我们党全心全意为人民服务的根本宗旨和科学发展观的本质要求。我们要肩负起民生的责任，把发展目标恒久地定格在实现好、维护好、发展好人民群众的根本利益上，就必定能够赢得民心、集中民智、凝聚民力，形成无坚不克、无往不胜的强大力量。</w:t>
      </w:r>
    </w:p>
    <w:p>
      <w:pPr>
        <w:ind w:left="0" w:right="0" w:firstLine="560"/>
        <w:spacing w:before="450" w:after="450" w:line="312" w:lineRule="auto"/>
      </w:pPr>
      <w:r>
        <w:rPr>
          <w:rFonts w:ascii="宋体" w:hAnsi="宋体" w:eastAsia="宋体" w:cs="宋体"/>
          <w:color w:val="000"/>
          <w:sz w:val="28"/>
          <w:szCs w:val="28"/>
        </w:rPr>
        <w:t xml:space="preserve">物价上涨是两会代表提案中最热点的话题，现在看病难，住房难，上学难，这是密切关系民生的，直接关系着人民生活水平的高低。有时候会抱怨，自己还没工作还没独立之前，物价上涨的如此之快，即使工作了，工资也跟不上物价，抱怨我们上小学的时候上大学不要钱，现在我们上大学了上小学不要钱。我们已经处身于这个时代，抱怨不是解决问题的办法，就只能激流勇进，才能不被淘汰。国家已经多次出台各种措施，比如降药价，调利率，作为公民的我们，也要积极应对，以健康的心态正确面对，当然我们也可以多对国家出谋划策，奉献出我们大学生的激情和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2024-10-04T10:29:27+08:00</dcterms:created>
  <dcterms:modified xsi:type="dcterms:W3CDTF">2024-10-04T10:29:27+08:00</dcterms:modified>
</cp:coreProperties>
</file>

<file path=docProps/custom.xml><?xml version="1.0" encoding="utf-8"?>
<Properties xmlns="http://schemas.openxmlformats.org/officeDocument/2006/custom-properties" xmlns:vt="http://schemas.openxmlformats.org/officeDocument/2006/docPropsVTypes"/>
</file>