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2024年娱乐场所停业的通知(5篇)</w:t>
      </w:r>
      <w:bookmarkEnd w:id="1"/>
    </w:p>
    <w:p>
      <w:pPr>
        <w:jc w:val="center"/>
        <w:spacing w:before="0" w:after="450"/>
      </w:pPr>
      <w:r>
        <w:rPr>
          <w:rFonts w:ascii="Arial" w:hAnsi="Arial" w:eastAsia="Arial" w:cs="Arial"/>
          <w:color w:val="999999"/>
          <w:sz w:val="20"/>
          <w:szCs w:val="20"/>
        </w:rPr>
        <w:t xml:space="preserve">来源：网络  作者：风吟鸟唱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娱乐场所停业的通知篇一一、全县歌舞娱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娱乐场所停业的通知篇一</w:t>
      </w:r>
    </w:p>
    <w:p>
      <w:pPr>
        <w:ind w:left="0" w:right="0" w:firstLine="560"/>
        <w:spacing w:before="450" w:after="450" w:line="312" w:lineRule="auto"/>
      </w:pPr>
      <w:r>
        <w:rPr>
          <w:rFonts w:ascii="宋体" w:hAnsi="宋体" w:eastAsia="宋体" w:cs="宋体"/>
          <w:color w:val="000"/>
          <w:sz w:val="28"/>
          <w:szCs w:val="28"/>
        </w:rPr>
        <w:t xml:space="preserve">一、全县歌舞娱乐场所（ktv）、互联网上网服务经营场所（网吧）、酒吧、游艺游戏经营场所、洗浴沐足经营场所、电影院、健身场馆、游泳场馆暂时停止营业。</w:t>
      </w:r>
    </w:p>
    <w:p>
      <w:pPr>
        <w:ind w:left="0" w:right="0" w:firstLine="560"/>
        <w:spacing w:before="450" w:after="450" w:line="312" w:lineRule="auto"/>
      </w:pPr>
      <w:r>
        <w:rPr>
          <w:rFonts w:ascii="宋体" w:hAnsi="宋体" w:eastAsia="宋体" w:cs="宋体"/>
          <w:color w:val="000"/>
          <w:sz w:val="28"/>
          <w:szCs w:val="28"/>
        </w:rPr>
        <w:t xml:space="preserve">二、县文化馆、县博物馆、县图书馆、县体育馆、风度书房、棋牌室、健身房等人员聚集性室内场所停止对外开放。</w:t>
      </w:r>
    </w:p>
    <w:p>
      <w:pPr>
        <w:ind w:left="0" w:right="0" w:firstLine="560"/>
        <w:spacing w:before="450" w:after="450" w:line="312" w:lineRule="auto"/>
      </w:pPr>
      <w:r>
        <w:rPr>
          <w:rFonts w:ascii="宋体" w:hAnsi="宋体" w:eastAsia="宋体" w:cs="宋体"/>
          <w:color w:val="000"/>
          <w:sz w:val="28"/>
          <w:szCs w:val="28"/>
        </w:rPr>
        <w:t xml:space="preserve">三、鼓励全县其余人员聚集性室内经营场所参照执行。请广大经营者自觉服从当前的``疫情防控大局，主动配合疫情防控工作，停业期间我县将派出执法人员进行明察暗访，对违者将依法从严从重查处。</w:t>
      </w:r>
    </w:p>
    <w:p>
      <w:pPr>
        <w:ind w:left="0" w:right="0" w:firstLine="560"/>
        <w:spacing w:before="450" w:after="450" w:line="312" w:lineRule="auto"/>
      </w:pPr>
      <w:r>
        <w:rPr>
          <w:rFonts w:ascii="宋体" w:hAnsi="宋体" w:eastAsia="宋体" w:cs="宋体"/>
          <w:color w:val="000"/>
          <w:sz w:val="28"/>
          <w:szCs w:val="28"/>
        </w:rPr>
        <w:t xml:space="preserve">本通告自发布之日起施行，具体恢复时间另行通知，因此带来的不便，敬请广大群众理解和支持。</w:t>
      </w:r>
    </w:p>
    <w:p>
      <w:pPr>
        <w:ind w:left="0" w:right="0" w:firstLine="560"/>
        <w:spacing w:before="450" w:after="450" w:line="312" w:lineRule="auto"/>
      </w:pPr>
      <w:r>
        <w:rPr>
          <w:rFonts w:ascii="宋体" w:hAnsi="宋体" w:eastAsia="宋体" w:cs="宋体"/>
          <w:color w:val="000"/>
          <w:sz w:val="28"/>
          <w:szCs w:val="28"/>
        </w:rPr>
        <w:t xml:space="preserve">防控指挥部办公室</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娱乐场所停业的通知篇二</w:t>
      </w:r>
    </w:p>
    <w:p>
      <w:pPr>
        <w:ind w:left="0" w:right="0" w:firstLine="560"/>
        <w:spacing w:before="450" w:after="450" w:line="312" w:lineRule="auto"/>
      </w:pPr>
      <w:r>
        <w:rPr>
          <w:rFonts w:ascii="宋体" w:hAnsi="宋体" w:eastAsia="宋体" w:cs="宋体"/>
          <w:color w:val="000"/>
          <w:sz w:val="28"/>
          <w:szCs w:val="28"/>
        </w:rPr>
        <w:t xml:space="preserve">各县（市、区）疫情防控指挥部，市委和市级国家机关各部委办局，各园区，各人民团体，各高等院校，中直、区直驻梧各单位：</w:t>
      </w:r>
    </w:p>
    <w:p>
      <w:pPr>
        <w:ind w:left="0" w:right="0" w:firstLine="560"/>
        <w:spacing w:before="450" w:after="450" w:line="312" w:lineRule="auto"/>
      </w:pPr>
      <w:r>
        <w:rPr>
          <w:rFonts w:ascii="宋体" w:hAnsi="宋体" w:eastAsia="宋体" w:cs="宋体"/>
          <w:color w:val="000"/>
          <w:sz w:val="28"/>
          <w:szCs w:val="28"/>
        </w:rPr>
        <w:t xml:space="preserve">近期，国内疫情点多、面广、频发，全区多地出现新冠病毒核酸检测阳性病例，疫情防控形势十分严峻复杂。为降低感染传播风险，坚决遏制疫情在我市传播蔓延，切实维护人民群众身体健康和生命安全。经市疫情防控指挥部研究，决定严格控制全市人员聚集性活动和减少人员流动。现将有关事项通知如下:</w:t>
      </w:r>
    </w:p>
    <w:p>
      <w:pPr>
        <w:ind w:left="0" w:right="0" w:firstLine="560"/>
        <w:spacing w:before="450" w:after="450" w:line="312" w:lineRule="auto"/>
      </w:pPr>
      <w:r>
        <w:rPr>
          <w:rFonts w:ascii="宋体" w:hAnsi="宋体" w:eastAsia="宋体" w:cs="宋体"/>
          <w:color w:val="000"/>
          <w:sz w:val="28"/>
          <w:szCs w:val="28"/>
        </w:rPr>
        <w:t xml:space="preserve">全市各级机关、企事业单位工作人员(含临时聘用人员)非必要不离梧，因公出差等特殊原因确需离开梧州市的，需经单位主要领导批准同意。出行时务必落实好戴口罩、勤洗手、保持社交距离等防控措施，返回后第一时间向所在社区和单位报备，依规纳入社区管理，并主动做一次核酸检测。</w:t>
      </w:r>
    </w:p>
    <w:p>
      <w:pPr>
        <w:ind w:left="0" w:right="0" w:firstLine="560"/>
        <w:spacing w:before="450" w:after="450" w:line="312" w:lineRule="auto"/>
      </w:pPr>
      <w:r>
        <w:rPr>
          <w:rFonts w:ascii="宋体" w:hAnsi="宋体" w:eastAsia="宋体" w:cs="宋体"/>
          <w:color w:val="000"/>
          <w:sz w:val="28"/>
          <w:szCs w:val="28"/>
        </w:rPr>
        <w:t xml:space="preserve">（一）严格控制人员聚集性活动，提倡“喜事缓办，丧事简办，宴会不办”，红白喜事一律控制在5桌（50人）以下。</w:t>
      </w:r>
    </w:p>
    <w:p>
      <w:pPr>
        <w:ind w:left="0" w:right="0" w:firstLine="560"/>
        <w:spacing w:before="450" w:after="450" w:line="312" w:lineRule="auto"/>
      </w:pPr>
      <w:r>
        <w:rPr>
          <w:rFonts w:ascii="宋体" w:hAnsi="宋体" w:eastAsia="宋体" w:cs="宋体"/>
          <w:color w:val="000"/>
          <w:sz w:val="28"/>
          <w:szCs w:val="28"/>
        </w:rPr>
        <w:t xml:space="preserve">（二）不举办大规模人员聚集性活动，市内大型演出活动、展销会、大型体育赛事、群众性公益活动等活动一律暂缓举行。</w:t>
      </w:r>
    </w:p>
    <w:p>
      <w:pPr>
        <w:ind w:left="0" w:right="0" w:firstLine="560"/>
        <w:spacing w:before="450" w:after="450" w:line="312" w:lineRule="auto"/>
      </w:pPr>
      <w:r>
        <w:rPr>
          <w:rFonts w:ascii="宋体" w:hAnsi="宋体" w:eastAsia="宋体" w:cs="宋体"/>
          <w:color w:val="000"/>
          <w:sz w:val="28"/>
          <w:szCs w:val="28"/>
        </w:rPr>
        <w:t xml:space="preserve">（三）拟举办50人以上的会议、聚会、聚餐、演出、商业促销等活动，需报属地疫情防控指挥部审批同意，并严格执行各类聚集性活动相关防控措施。</w:t>
      </w:r>
    </w:p>
    <w:p>
      <w:pPr>
        <w:ind w:left="0" w:right="0" w:firstLine="560"/>
        <w:spacing w:before="450" w:after="450" w:line="312" w:lineRule="auto"/>
      </w:pPr>
      <w:r>
        <w:rPr>
          <w:rFonts w:ascii="宋体" w:hAnsi="宋体" w:eastAsia="宋体" w:cs="宋体"/>
          <w:color w:val="000"/>
          <w:sz w:val="28"/>
          <w:szCs w:val="28"/>
        </w:rPr>
        <w:t xml:space="preserve">（一）全市各级机关单位，各居民小区、医疗机构、学校、餐饮门店、农贸市场、商场超市、机场、车站、旅游景点（景区）、游乐场所、电影院、文化馆、图书馆等重点场所和公共场所要严格落实“三码”（健康码、行程码和新冠病毒疫苗接种记录）联查、体温监测、佩戴口罩等疫情防控措施。</w:t>
      </w:r>
    </w:p>
    <w:p>
      <w:pPr>
        <w:ind w:left="0" w:right="0" w:firstLine="560"/>
        <w:spacing w:before="450" w:after="450" w:line="312" w:lineRule="auto"/>
      </w:pPr>
      <w:r>
        <w:rPr>
          <w:rFonts w:ascii="宋体" w:hAnsi="宋体" w:eastAsia="宋体" w:cs="宋体"/>
          <w:color w:val="000"/>
          <w:sz w:val="28"/>
          <w:szCs w:val="28"/>
        </w:rPr>
        <w:t xml:space="preserve">（二）景点（景区）要科学合理控制人流密度，接待人数不超过核定最大承载量50%的要求，暂停景区内所有演艺活动。</w:t>
      </w:r>
    </w:p>
    <w:p>
      <w:pPr>
        <w:ind w:left="0" w:right="0" w:firstLine="560"/>
        <w:spacing w:before="450" w:after="450" w:line="312" w:lineRule="auto"/>
      </w:pPr>
      <w:r>
        <w:rPr>
          <w:rFonts w:ascii="宋体" w:hAnsi="宋体" w:eastAsia="宋体" w:cs="宋体"/>
          <w:color w:val="000"/>
          <w:sz w:val="28"/>
          <w:szCs w:val="28"/>
        </w:rPr>
        <w:t xml:space="preserve">（三）电影院要严格落实每个场次的观影上座率不超过50%的要求。</w:t>
      </w:r>
    </w:p>
    <w:p>
      <w:pPr>
        <w:ind w:left="0" w:right="0" w:firstLine="560"/>
        <w:spacing w:before="450" w:after="450" w:line="312" w:lineRule="auto"/>
      </w:pPr>
      <w:r>
        <w:rPr>
          <w:rFonts w:ascii="宋体" w:hAnsi="宋体" w:eastAsia="宋体" w:cs="宋体"/>
          <w:color w:val="000"/>
          <w:sz w:val="28"/>
          <w:szCs w:val="28"/>
        </w:rPr>
        <w:t xml:space="preserve">（四）暂时关停ktv、酒吧、网吧、健身房、棋牌室、麻将馆、桌游室等室内密闭休闲娱乐场所。</w:t>
      </w:r>
    </w:p>
    <w:p>
      <w:pPr>
        <w:ind w:left="0" w:right="0" w:firstLine="560"/>
        <w:spacing w:before="450" w:after="450" w:line="312" w:lineRule="auto"/>
      </w:pPr>
      <w:r>
        <w:rPr>
          <w:rFonts w:ascii="宋体" w:hAnsi="宋体" w:eastAsia="宋体" w:cs="宋体"/>
          <w:color w:val="000"/>
          <w:sz w:val="28"/>
          <w:szCs w:val="28"/>
        </w:rPr>
        <w:t xml:space="preserve">（五）暂停培训机构线下教学活动。</w:t>
      </w:r>
    </w:p>
    <w:p>
      <w:pPr>
        <w:ind w:left="0" w:right="0" w:firstLine="560"/>
        <w:spacing w:before="450" w:after="450" w:line="312" w:lineRule="auto"/>
      </w:pPr>
      <w:r>
        <w:rPr>
          <w:rFonts w:ascii="宋体" w:hAnsi="宋体" w:eastAsia="宋体" w:cs="宋体"/>
          <w:color w:val="000"/>
          <w:sz w:val="28"/>
          <w:szCs w:val="28"/>
        </w:rPr>
        <w:t xml:space="preserve">全市宾馆酒店按规定做好外省、外市来梧人员监测和登记。定期对电梯间、客房、餐厅、厨房、公用卫生间等公共设施和用具进行消毒。对所有客人进行体温检测和“三码”联查，发现异常及时报告和处理，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以上防控措施自20xx年3月20日开始实行，请各县（市、区）疫情防控指挥部、各级各单位依职责严格抓好落实。结合全市疫情防控形势变化，市疫情防控指挥部将适时调整相关防控措施。</w:t>
      </w:r>
    </w:p>
    <w:p>
      <w:pPr>
        <w:ind w:left="0" w:right="0" w:firstLine="560"/>
        <w:spacing w:before="450" w:after="450" w:line="312" w:lineRule="auto"/>
      </w:pPr>
      <w:r>
        <w:rPr>
          <w:rFonts w:ascii="宋体" w:hAnsi="宋体" w:eastAsia="宋体" w:cs="宋体"/>
          <w:color w:val="000"/>
          <w:sz w:val="28"/>
          <w:szCs w:val="28"/>
        </w:rPr>
        <w:t xml:space="preserve">市疫情防控指挥部</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4"/>
          <w:szCs w:val="34"/>
          <w:b w:val="1"/>
          <w:bCs w:val="1"/>
        </w:rPr>
        <w:t xml:space="preserve">娱乐场所停业的通知篇三</w:t>
      </w:r>
    </w:p>
    <w:p>
      <w:pPr>
        <w:ind w:left="0" w:right="0" w:firstLine="560"/>
        <w:spacing w:before="450" w:after="450" w:line="312" w:lineRule="auto"/>
      </w:pPr>
      <w:r>
        <w:rPr>
          <w:rFonts w:ascii="宋体" w:hAnsi="宋体" w:eastAsia="宋体" w:cs="宋体"/>
          <w:color w:val="000"/>
          <w:sz w:val="28"/>
          <w:szCs w:val="28"/>
        </w:rPr>
        <w:t xml:space="preserve">根据《xx区关于落实防范区管控措施的通知》（泰山指办法发【20xx】67号）要求，自20xx年3月25日起，全区暂时关闭娱乐场所，恢复营业时间另行通知。为强化管理，预防和控制新冠肺炎疫情传播，保障人民群众生命健康，特通告如下：</w:t>
      </w:r>
    </w:p>
    <w:p>
      <w:pPr>
        <w:ind w:left="0" w:right="0" w:firstLine="560"/>
        <w:spacing w:before="450" w:after="450" w:line="312" w:lineRule="auto"/>
      </w:pPr>
      <w:r>
        <w:rPr>
          <w:rFonts w:ascii="宋体" w:hAnsi="宋体" w:eastAsia="宋体" w:cs="宋体"/>
          <w:color w:val="000"/>
          <w:sz w:val="28"/>
          <w:szCs w:val="28"/>
        </w:rPr>
        <w:t xml:space="preserve">一、游戏厅、带有歌舞功能的酒吧、音乐餐厅、ktv、影剧院、剧本杀、棋牌室、网吧等娱乐场所应当立即关闭、停止营业。</w:t>
      </w:r>
    </w:p>
    <w:p>
      <w:pPr>
        <w:ind w:left="0" w:right="0" w:firstLine="560"/>
        <w:spacing w:before="450" w:after="450" w:line="312" w:lineRule="auto"/>
      </w:pPr>
      <w:r>
        <w:rPr>
          <w:rFonts w:ascii="宋体" w:hAnsi="宋体" w:eastAsia="宋体" w:cs="宋体"/>
          <w:color w:val="000"/>
          <w:sz w:val="28"/>
          <w:szCs w:val="28"/>
        </w:rPr>
        <w:t xml:space="preserve">二、娱乐场所应当关闭场所入口或者在入口处的显著位置张贴停止营业的相关内容。</w:t>
      </w:r>
    </w:p>
    <w:p>
      <w:pPr>
        <w:ind w:left="0" w:right="0" w:firstLine="560"/>
        <w:spacing w:before="450" w:after="450" w:line="312" w:lineRule="auto"/>
      </w:pPr>
      <w:r>
        <w:rPr>
          <w:rFonts w:ascii="宋体" w:hAnsi="宋体" w:eastAsia="宋体" w:cs="宋体"/>
          <w:color w:val="000"/>
          <w:sz w:val="28"/>
          <w:szCs w:val="28"/>
        </w:rPr>
        <w:t xml:space="preserve">三、娱乐场所在停止营业期间，严禁以任何形式开展营业活动。</w:t>
      </w:r>
    </w:p>
    <w:p>
      <w:pPr>
        <w:ind w:left="0" w:right="0" w:firstLine="560"/>
        <w:spacing w:before="450" w:after="450" w:line="312" w:lineRule="auto"/>
      </w:pPr>
      <w:r>
        <w:rPr>
          <w:rFonts w:ascii="宋体" w:hAnsi="宋体" w:eastAsia="宋体" w:cs="宋体"/>
          <w:color w:val="000"/>
          <w:sz w:val="28"/>
          <w:szCs w:val="28"/>
        </w:rPr>
        <w:t xml:space="preserve">四、娱乐场所应当配合公安机关、文旅部门的日常监督管理检查，不得阻碍或拒绝国家机关工作人员依法执行职务。</w:t>
      </w:r>
    </w:p>
    <w:p>
      <w:pPr>
        <w:ind w:left="0" w:right="0" w:firstLine="560"/>
        <w:spacing w:before="450" w:after="450" w:line="312" w:lineRule="auto"/>
      </w:pPr>
      <w:r>
        <w:rPr>
          <w:rFonts w:ascii="宋体" w:hAnsi="宋体" w:eastAsia="宋体" w:cs="宋体"/>
          <w:color w:val="000"/>
          <w:sz w:val="28"/>
          <w:szCs w:val="28"/>
        </w:rPr>
        <w:t xml:space="preserve">五、对擅自营业、违反政府决定、命令以及阻碍执行职务等违法行为，由公安机关、文旅部门按照职责，依法予以行政处罚，情节严重、构成犯罪的，依法追究刑事责任。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xx市公安局泰山分局、xx区文化和旅游局</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娱乐场所停业的通知篇四</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根据疫情防控工作需要，现就宜良县县城区静态管理期间社会面管控相关事宜通告如下：</w:t>
      </w:r>
    </w:p>
    <w:p>
      <w:pPr>
        <w:ind w:left="0" w:right="0" w:firstLine="560"/>
        <w:spacing w:before="450" w:after="450" w:line="312" w:lineRule="auto"/>
      </w:pPr>
      <w:r>
        <w:rPr>
          <w:rFonts w:ascii="宋体" w:hAnsi="宋体" w:eastAsia="宋体" w:cs="宋体"/>
          <w:color w:val="000"/>
          <w:sz w:val="28"/>
          <w:szCs w:val="28"/>
        </w:rPr>
        <w:t xml:space="preserve">（一）静态管理范围为：南羊街道起春社区、顺和社区、黑羊村社区、土桥社区、黄堡社区（王瓜村、李家村、许一组、许二组、钟家坡、梅子村、万家凹）；匡远街道清远社区、匡山社区、里仁社区、新华社区、滇米火车站社区、发达社区、匡远社区、金星社区（西景苑片区、西山营新村、极乐村）、李毛营社区（回辉村）、七星社区（青山村）、永新社区（城北村、五百户营）、永丰社区（左营、万户庄、夏官营、七彩车世界片区）、宝洪社区（江头村）。</w:t>
      </w:r>
    </w:p>
    <w:p>
      <w:pPr>
        <w:ind w:left="0" w:right="0" w:firstLine="560"/>
        <w:spacing w:before="450" w:after="450" w:line="312" w:lineRule="auto"/>
      </w:pPr>
      <w:r>
        <w:rPr>
          <w:rFonts w:ascii="宋体" w:hAnsi="宋体" w:eastAsia="宋体" w:cs="宋体"/>
          <w:color w:val="000"/>
          <w:sz w:val="28"/>
          <w:szCs w:val="28"/>
        </w:rPr>
        <w:t xml:space="preserve">管理期间，范围内所有村（社区）、商住小区、老旧小区一律实行封闭管理，每个小区设置1个进出口，人员非必要一律不得外出流动（危重病人及承担疫情防控、安全生产、应急抢险、城市运转、医疗救治、民生保障、上班值班、升学考试、应试体检等人员除外）。在做好个人防护的前提下，原则上每户每天可安排1人外出至公布的“白名单”场所（附件）采购生活物资1次，外出人员需持有24小时核酸检测阴性证明，外出时向管控值守点登记备案，并于1小时内返回。</w:t>
      </w:r>
    </w:p>
    <w:p>
      <w:pPr>
        <w:ind w:left="0" w:right="0" w:firstLine="560"/>
        <w:spacing w:before="450" w:after="450" w:line="312" w:lineRule="auto"/>
      </w:pPr>
      <w:r>
        <w:rPr>
          <w:rFonts w:ascii="宋体" w:hAnsi="宋体" w:eastAsia="宋体" w:cs="宋体"/>
          <w:color w:val="000"/>
          <w:sz w:val="28"/>
          <w:szCs w:val="28"/>
        </w:rPr>
        <w:t xml:space="preserve">（二）危重病人外出就医由值守点登记通行后，报值守点管控牵头单位备案。承担疫情防控、安全生产、应急抢险、城市运转、民生保障、上班值班等人员由所在单位出具工作通行证明后通行。医疗救治、升学考试、应试体检等人员提供相应佐证证明后通行。</w:t>
      </w:r>
    </w:p>
    <w:p>
      <w:pPr>
        <w:ind w:left="0" w:right="0" w:firstLine="560"/>
        <w:spacing w:before="450" w:after="450" w:line="312" w:lineRule="auto"/>
      </w:pPr>
      <w:r>
        <w:rPr>
          <w:rFonts w:ascii="宋体" w:hAnsi="宋体" w:eastAsia="宋体" w:cs="宋体"/>
          <w:color w:val="000"/>
          <w:sz w:val="28"/>
          <w:szCs w:val="28"/>
        </w:rPr>
        <w:t xml:space="preserve">（三）加强对“老、弱、病、残”等特殊群体的关心关爱，对行动不便、不方便外出采购生活物资的特殊群体，由值守点责任单位安排志愿者提供代采代购及送货上门服务，切实解决弱势群体在静态管理期间的生活困难问题。</w:t>
      </w:r>
    </w:p>
    <w:p>
      <w:pPr>
        <w:ind w:left="0" w:right="0" w:firstLine="560"/>
        <w:spacing w:before="450" w:after="450" w:line="312" w:lineRule="auto"/>
      </w:pPr>
      <w:r>
        <w:rPr>
          <w:rFonts w:ascii="宋体" w:hAnsi="宋体" w:eastAsia="宋体" w:cs="宋体"/>
          <w:color w:val="000"/>
          <w:sz w:val="28"/>
          <w:szCs w:val="28"/>
        </w:rPr>
        <w:t xml:space="preserve">（一）县城区域内健身房、文体中心、舞蹈房等健身场所，理发店、电影院、图书馆、网吧、ktv、茶室、酒吧（酒吧性质的餐吧、烤吧、水吧、小吃店和休闲吧）、游戏厅、游乐场、台球室等娱乐休闲场所，服装店、珠宝店、修车店、洗车店、美容院、养生馆、足浴店、保健按摩店、棋牌室等密闭经营场所，景区、景点等旅游场所，各类校外培训机构等场所一律暂停营业。</w:t>
      </w:r>
    </w:p>
    <w:p>
      <w:pPr>
        <w:ind w:left="0" w:right="0" w:firstLine="560"/>
        <w:spacing w:before="450" w:after="450" w:line="312" w:lineRule="auto"/>
      </w:pPr>
      <w:r>
        <w:rPr>
          <w:rFonts w:ascii="宋体" w:hAnsi="宋体" w:eastAsia="宋体" w:cs="宋体"/>
          <w:color w:val="000"/>
          <w:sz w:val="28"/>
          <w:szCs w:val="28"/>
        </w:rPr>
        <w:t xml:space="preserve">（二）8个乡镇（街道）和农村集市赶集活动、文体活动等一律暂停。</w:t>
      </w:r>
    </w:p>
    <w:p>
      <w:pPr>
        <w:ind w:left="0" w:right="0" w:firstLine="560"/>
        <w:spacing w:before="450" w:after="450" w:line="312" w:lineRule="auto"/>
      </w:pPr>
      <w:r>
        <w:rPr>
          <w:rFonts w:ascii="宋体" w:hAnsi="宋体" w:eastAsia="宋体" w:cs="宋体"/>
          <w:color w:val="000"/>
          <w:sz w:val="28"/>
          <w:szCs w:val="28"/>
        </w:rPr>
        <w:t xml:space="preserve">（三）严禁聚集活动，各类会议、论坛、培训、演出、比赛、展会等聚集性活动一律暂停，红事缓办、白事简办、宴会停办、聚会不办。</w:t>
      </w:r>
    </w:p>
    <w:p>
      <w:pPr>
        <w:ind w:left="0" w:right="0" w:firstLine="560"/>
        <w:spacing w:before="450" w:after="450" w:line="312" w:lineRule="auto"/>
      </w:pPr>
      <w:r>
        <w:rPr>
          <w:rFonts w:ascii="宋体" w:hAnsi="宋体" w:eastAsia="宋体" w:cs="宋体"/>
          <w:color w:val="000"/>
          <w:sz w:val="28"/>
          <w:szCs w:val="28"/>
        </w:rPr>
        <w:t xml:space="preserve">（四）除疫情防控、安全生产、应急抢险、城市运转、医疗救治、民生保障、上班值班等经批准的车辆外，县城区域内公交车、出租车、网约车等公共交通全部暂停营运。</w:t>
      </w:r>
    </w:p>
    <w:p>
      <w:pPr>
        <w:ind w:left="0" w:right="0" w:firstLine="560"/>
        <w:spacing w:before="450" w:after="450" w:line="312" w:lineRule="auto"/>
      </w:pPr>
      <w:r>
        <w:rPr>
          <w:rFonts w:ascii="宋体" w:hAnsi="宋体" w:eastAsia="宋体" w:cs="宋体"/>
          <w:color w:val="000"/>
          <w:sz w:val="28"/>
          <w:szCs w:val="28"/>
        </w:rPr>
        <w:t xml:space="preserve">（五）列入白名单的餐饮、药品行业在严格落实防疫措施前提下有序经营，餐饮行业禁止堂食，其余所有餐饮单位临时关停；药品行业暂停销售“一退两抗”药品。</w:t>
      </w:r>
    </w:p>
    <w:p>
      <w:pPr>
        <w:ind w:left="0" w:right="0" w:firstLine="560"/>
        <w:spacing w:before="450" w:after="450" w:line="312" w:lineRule="auto"/>
      </w:pPr>
      <w:r>
        <w:rPr>
          <w:rFonts w:ascii="宋体" w:hAnsi="宋体" w:eastAsia="宋体" w:cs="宋体"/>
          <w:color w:val="000"/>
          <w:sz w:val="28"/>
          <w:szCs w:val="28"/>
        </w:rPr>
        <w:t xml:space="preserve">（六）管控区（由县应对疫情指挥部动态发布）区域内的市场经营主体全部暂停营业，对应区域暂停外卖点单和投送，生活保障由政府统筹。</w:t>
      </w:r>
    </w:p>
    <w:p>
      <w:pPr>
        <w:ind w:left="0" w:right="0" w:firstLine="560"/>
        <w:spacing w:before="450" w:after="450" w:line="312" w:lineRule="auto"/>
      </w:pPr>
      <w:r>
        <w:rPr>
          <w:rFonts w:ascii="宋体" w:hAnsi="宋体" w:eastAsia="宋体" w:cs="宋体"/>
          <w:color w:val="000"/>
          <w:sz w:val="28"/>
          <w:szCs w:val="28"/>
        </w:rPr>
        <w:t xml:space="preserve">（七）银行金融机构和经批准列入白名单的超市、农贸市场等经营主体（附件）在严格落实防疫措施前提下，按照正常客流量50％的标准严格控制进入场所人员数量，并严格落实限流、测温、扫码、戴口罩、消毒、通风等疫情防控措施。</w:t>
      </w:r>
    </w:p>
    <w:p>
      <w:pPr>
        <w:ind w:left="0" w:right="0" w:firstLine="560"/>
        <w:spacing w:before="450" w:after="450" w:line="312" w:lineRule="auto"/>
      </w:pPr>
      <w:r>
        <w:rPr>
          <w:rFonts w:ascii="宋体" w:hAnsi="宋体" w:eastAsia="宋体" w:cs="宋体"/>
          <w:color w:val="000"/>
          <w:sz w:val="28"/>
          <w:szCs w:val="28"/>
        </w:rPr>
        <w:t xml:space="preserve">静态管理期间，运送物资车辆驾乘人员需持有48小时核酸检测阴性证明。经批准列入白名单的超市、农贸市场等经营主体要确保生活必需品供应充足。同时，市场监管部门做好价格监督，稳定物价和市场保供。白名单经营主体由县应对疫情指挥部根据需要适时调整。</w:t>
      </w:r>
    </w:p>
    <w:p>
      <w:pPr>
        <w:ind w:left="0" w:right="0" w:firstLine="560"/>
        <w:spacing w:before="450" w:after="450" w:line="312" w:lineRule="auto"/>
      </w:pPr>
      <w:r>
        <w:rPr>
          <w:rFonts w:ascii="宋体" w:hAnsi="宋体" w:eastAsia="宋体" w:cs="宋体"/>
          <w:color w:val="000"/>
          <w:sz w:val="28"/>
          <w:szCs w:val="28"/>
        </w:rPr>
        <w:t xml:space="preserve">各生产企业在严格落实疫情防控工作措施的前提下，按照封闭管理的原则开展生产经营活动，期间在岗员工实行核酸48小时一检测，加强员工教育管理，自行做好员工健康监测。</w:t>
      </w:r>
    </w:p>
    <w:p>
      <w:pPr>
        <w:ind w:left="0" w:right="0" w:firstLine="560"/>
        <w:spacing w:before="450" w:after="450" w:line="312" w:lineRule="auto"/>
      </w:pPr>
      <w:r>
        <w:rPr>
          <w:rFonts w:ascii="宋体" w:hAnsi="宋体" w:eastAsia="宋体" w:cs="宋体"/>
          <w:color w:val="000"/>
          <w:sz w:val="28"/>
          <w:szCs w:val="28"/>
        </w:rPr>
        <w:t xml:space="preserve">广大居民要落实个人防控责任，自觉扫码、测温、戴口罩，如出现发热、咳嗽、咽痛、腹泻等症状应及时主动向所在管理单元报告，并无条件配合相关单位落实疫情防控工作措施。</w:t>
      </w:r>
    </w:p>
    <w:p>
      <w:pPr>
        <w:ind w:left="0" w:right="0" w:firstLine="560"/>
        <w:spacing w:before="450" w:after="450" w:line="312" w:lineRule="auto"/>
      </w:pPr>
      <w:r>
        <w:rPr>
          <w:rFonts w:ascii="宋体" w:hAnsi="宋体" w:eastAsia="宋体" w:cs="宋体"/>
          <w:color w:val="000"/>
          <w:sz w:val="28"/>
          <w:szCs w:val="28"/>
        </w:rPr>
        <w:t xml:space="preserve">开展全员核酸检测期间，所有人员服从现场工作人员安排，有序前往附近检测点检测，检测完毕及时返家，不得在外逗留。</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xxxxxx部办公室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娱乐场所停业的通知篇五</w:t>
      </w:r>
    </w:p>
    <w:p>
      <w:pPr>
        <w:ind w:left="0" w:right="0" w:firstLine="560"/>
        <w:spacing w:before="450" w:after="450" w:line="312" w:lineRule="auto"/>
      </w:pPr>
      <w:r>
        <w:rPr>
          <w:rFonts w:ascii="宋体" w:hAnsi="宋体" w:eastAsia="宋体" w:cs="宋体"/>
          <w:color w:val="000"/>
          <w:sz w:val="28"/>
          <w:szCs w:val="28"/>
        </w:rPr>
        <w:t xml:space="preserve">2024年7月15日以来我市发生新一轮新冠肺炎本土疫情，病毒基因测序结果为奥密克戎变异株bg.2，该变异株传染性强、传播速度更快。目前发现的病例轨迹行踪复杂，呈现同单位、同场所聚集特征。为最大限度降低疫情传播风险，切实保障广大市民群众身体健康和生命安全，根据《新型冠状病毒肺炎防控方案（第九版）》要求，就进一步加强社会面疫情防控通告如下。</w:t>
      </w:r>
    </w:p>
    <w:p>
      <w:pPr>
        <w:ind w:left="0" w:right="0" w:firstLine="560"/>
        <w:spacing w:before="450" w:after="450" w:line="312" w:lineRule="auto"/>
      </w:pPr>
      <w:r>
        <w:rPr>
          <w:rFonts w:ascii="宋体" w:hAnsi="宋体" w:eastAsia="宋体" w:cs="宋体"/>
          <w:color w:val="000"/>
          <w:sz w:val="28"/>
          <w:szCs w:val="28"/>
        </w:rPr>
        <w:t xml:space="preserve">一、严格履行“四方责任”，各区（市）县党委和政府要落实属地责任，行业主管部门要落实主管责任，各单位要落实主体责任，个人和家庭要自觉履行防控义务。全市党政机关、企业和事业单位、小区、室外景点、交通场站、农贸市场、商场超市等场所严格执行体温检测、扫码亮码、戴口罩、通风消毒等防控措施，严格落实健康监测和日报告制度。</w:t>
      </w:r>
    </w:p>
    <w:p>
      <w:pPr>
        <w:ind w:left="0" w:right="0" w:firstLine="560"/>
        <w:spacing w:before="450" w:after="450" w:line="312" w:lineRule="auto"/>
      </w:pPr>
      <w:r>
        <w:rPr>
          <w:rFonts w:ascii="宋体" w:hAnsi="宋体" w:eastAsia="宋体" w:cs="宋体"/>
          <w:color w:val="000"/>
          <w:sz w:val="28"/>
          <w:szCs w:val="28"/>
        </w:rPr>
        <w:t xml:space="preserve">二、全市酒吧、ktv、密室逃脱、剧本杀、网吧、健身房、棋牌室、洗浴场所等各类空间密闭娱乐场所和博物馆、文化馆、图书馆、美术馆、室内体育场馆等各类公共文体活动场所暂停营业。</w:t>
      </w:r>
    </w:p>
    <w:p>
      <w:pPr>
        <w:ind w:left="0" w:right="0" w:firstLine="560"/>
        <w:spacing w:before="450" w:after="450" w:line="312" w:lineRule="auto"/>
      </w:pPr>
      <w:r>
        <w:rPr>
          <w:rFonts w:ascii="宋体" w:hAnsi="宋体" w:eastAsia="宋体" w:cs="宋体"/>
          <w:color w:val="000"/>
          <w:sz w:val="28"/>
          <w:szCs w:val="28"/>
        </w:rPr>
        <w:t xml:space="preserve">三、严控人员聚集，暂不举办大型会议、论坛等活动；各类校外培训机构暂停线下培训，暂停中小学和幼儿园在校（园）托管；宗教活动场所暂时关闭，暂停宗教活动；养老院、福利机构等实行封闭管理；餐饮单位不承接宴席活动，鼓励提供到店自取、外卖订餐，实施无接触配送服务；党政机关、企业和事业单位食堂实行错峰就餐；提倡“喜事缓办、丧事简办、宴会不办”。</w:t>
      </w:r>
    </w:p>
    <w:p>
      <w:pPr>
        <w:ind w:left="0" w:right="0" w:firstLine="560"/>
        <w:spacing w:before="450" w:after="450" w:line="312" w:lineRule="auto"/>
      </w:pPr>
      <w:r>
        <w:rPr>
          <w:rFonts w:ascii="宋体" w:hAnsi="宋体" w:eastAsia="宋体" w:cs="宋体"/>
          <w:color w:val="000"/>
          <w:sz w:val="28"/>
          <w:szCs w:val="28"/>
        </w:rPr>
        <w:t xml:space="preserve">四、有发热、乏力、咳嗽、鼻塞、流涕、腹泻、味觉嗅觉异常等症状人员应做好个人防护，立即到就近的发热门诊就诊；各医疗机构严格发热门诊管理，各类诊所禁止接诊发热病人，零售药店严格执行“四类药品”管理措施；诊所、药店要主动引导发热病人前往就近发热门诊就诊。</w:t>
      </w:r>
    </w:p>
    <w:p>
      <w:pPr>
        <w:ind w:left="0" w:right="0" w:firstLine="560"/>
        <w:spacing w:before="450" w:after="450" w:line="312" w:lineRule="auto"/>
      </w:pPr>
      <w:r>
        <w:rPr>
          <w:rFonts w:ascii="宋体" w:hAnsi="宋体" w:eastAsia="宋体" w:cs="宋体"/>
          <w:color w:val="000"/>
          <w:sz w:val="28"/>
          <w:szCs w:val="28"/>
        </w:rPr>
        <w:t xml:space="preserve">五、倡导非必要不离蓉，若需离蓉的市民群众须持有48小时内核酸检测阴性证明。近7天内有中高风险区和涉疫城市旅居史的来（返）蓉人员，以及与病例轨迹重合的人员须尽快主动向所在社区和单位、入住宾馆报备，配合落实防控措施。</w:t>
      </w:r>
    </w:p>
    <w:p>
      <w:pPr>
        <w:ind w:left="0" w:right="0" w:firstLine="560"/>
        <w:spacing w:before="450" w:after="450" w:line="312" w:lineRule="auto"/>
      </w:pPr>
      <w:r>
        <w:rPr>
          <w:rFonts w:ascii="宋体" w:hAnsi="宋体" w:eastAsia="宋体" w:cs="宋体"/>
          <w:color w:val="000"/>
          <w:sz w:val="28"/>
          <w:szCs w:val="28"/>
        </w:rPr>
        <w:t xml:space="preserve">六、坚持做好“防疫三件套”，在人员密集的室内场所、乘坐公共交通工具、人员密集的露天场所科学规范佩戴口罩，保持社交距离，防疫期间不聚集、不扎堆，注意个人卫生，勤洗手、多通风。</w:t>
      </w:r>
    </w:p>
    <w:p>
      <w:pPr>
        <w:ind w:left="0" w:right="0" w:firstLine="560"/>
        <w:spacing w:before="450" w:after="450" w:line="312" w:lineRule="auto"/>
      </w:pPr>
      <w:r>
        <w:rPr>
          <w:rFonts w:ascii="宋体" w:hAnsi="宋体" w:eastAsia="宋体" w:cs="宋体"/>
          <w:color w:val="000"/>
          <w:sz w:val="28"/>
          <w:szCs w:val="28"/>
        </w:rPr>
        <w:t xml:space="preserve">成都多次成功应对包括疫情在内的各种灾害风险，都得益于广大市民群众的倾力支持和主动配合。本次加强社会面疫情防控，会给市民群众的生活、工作带来一些不便，但可以有效减少传染性强、传播速度快的奥密克戎变异株带来的交叉感染风险。希望广大市民群众继续主动支持与配合，共同与时间赛跑，众志成城尽快战胜疫情，早日恢复正常的工作生活秩序，再现烟火里的幸福成都！</w:t>
      </w:r>
    </w:p>
    <w:p>
      <w:pPr>
        <w:ind w:left="0" w:right="0" w:firstLine="560"/>
        <w:spacing w:before="450" w:after="450" w:line="312" w:lineRule="auto"/>
      </w:pPr>
      <w:r>
        <w:rPr>
          <w:rFonts w:ascii="宋体" w:hAnsi="宋体" w:eastAsia="宋体" w:cs="宋体"/>
          <w:color w:val="000"/>
          <w:sz w:val="28"/>
          <w:szCs w:val="28"/>
        </w:rPr>
        <w:t xml:space="preserve">本通告自2024年7月18日17时起实施，暂定实施7天，后续将根据疫情进展和防控需要动态调整。我市及各区（市）县此前出台的相关管控措施与本通告不一致的，以本通告为准。如有疑问，请及时致电12345市长热线。</w:t>
      </w:r>
    </w:p>
    <w:p>
      <w:pPr>
        <w:ind w:left="0" w:right="0" w:firstLine="560"/>
        <w:spacing w:before="450" w:after="450" w:line="312" w:lineRule="auto"/>
      </w:pPr>
      <w:r>
        <w:rPr>
          <w:rFonts w:ascii="宋体" w:hAnsi="宋体" w:eastAsia="宋体" w:cs="宋体"/>
          <w:color w:val="000"/>
          <w:sz w:val="28"/>
          <w:szCs w:val="28"/>
        </w:rPr>
        <w:t xml:space="preserve">xxxxx疫情防控指挥部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2024-09-20T11:02:10+08:00</dcterms:created>
  <dcterms:modified xsi:type="dcterms:W3CDTF">2024-09-20T11:02:10+08:00</dcterms:modified>
</cp:coreProperties>
</file>

<file path=docProps/custom.xml><?xml version="1.0" encoding="utf-8"?>
<Properties xmlns="http://schemas.openxmlformats.org/officeDocument/2006/custom-properties" xmlns:vt="http://schemas.openxmlformats.org/officeDocument/2006/docPropsVTypes"/>
</file>