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最新体育教师师德师风自我鉴定(四篇)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体育教师师德师风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体育教师师德师风自我鉴定篇一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总之，在本学年的工作中，在学校领导的正确领导下，我取得了一定成绩，但也不免存在一些不足，我将发扬优点，克服不足，争取在新的一年里取得更大的成绩。[_TAG_h3]体育教师师德师风自我鉴定篇二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体育教师师德师风自查报告5[_TAG_h3]体育教师师德师风自我鉴定篇三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体育教师师德师风自查报告3[_TAG_h3]体育教师师德师风自我鉴定篇四</w:t>
      </w:r>
    </w:p>
    <w:p>
      <w:pPr>
        <w:ind w:left="0" w:right="0" w:firstLine="560"/>
        <w:spacing w:before="450" w:after="450" w:line="312" w:lineRule="auto"/>
      </w:pPr>
      <w:r>
        <w:rPr>
          <w:rFonts w:ascii="宋体" w:hAnsi="宋体" w:eastAsia="宋体" w:cs="宋体"/>
          <w:color w:val="000"/>
          <w:sz w:val="28"/>
          <w:szCs w:val="28"/>
        </w:rPr>
        <w:t xml:space="preserve">__年的一个学期即将过去，又到了个人述职的时间，反思在这一学期里我深刻体会到了做体育老师的艰辛和快乐，我把自己的青春倾注于我所钟爱的教育事业上，倾注于每一个学生身上;一个学期的工作已经圆满结束，收获不少，下面我对本学期的工作做一下汇报，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体育教师师德师风自查报告4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2024-10-06T22:05:40+08:00</dcterms:created>
  <dcterms:modified xsi:type="dcterms:W3CDTF">2024-10-06T22:05:40+08:00</dcterms:modified>
</cp:coreProperties>
</file>

<file path=docProps/custom.xml><?xml version="1.0" encoding="utf-8"?>
<Properties xmlns="http://schemas.openxmlformats.org/officeDocument/2006/custom-properties" xmlns:vt="http://schemas.openxmlformats.org/officeDocument/2006/docPropsVTypes"/>
</file>