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领导述职述德述廉报告</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领导述职述德述廉报告一  20xx年，在上级党政的正确领导下，本人坚持以科学发展观为指导，恪尽职守，凝聚力量，真抓实干，攻坚克难，全力以赴推动全南苏区振兴发展。现将主要思想工作情况报告如下：  一、扬正气、树新风，理想信念更加坚定  把...</w:t>
      </w:r>
    </w:p>
    <w:p>
      <w:pPr>
        <w:ind w:left="0" w:right="0" w:firstLine="560"/>
        <w:spacing w:before="450" w:after="450" w:line="312" w:lineRule="auto"/>
      </w:pPr>
      <w:r>
        <w:rPr>
          <w:rFonts w:ascii="宋体" w:hAnsi="宋体" w:eastAsia="宋体" w:cs="宋体"/>
          <w:color w:val="000"/>
          <w:sz w:val="28"/>
          <w:szCs w:val="28"/>
        </w:rPr>
        <w:t xml:space="preserve">领导述职述德述廉报告一</w:t>
      </w:r>
    </w:p>
    <w:p>
      <w:pPr>
        <w:ind w:left="0" w:right="0" w:firstLine="560"/>
        <w:spacing w:before="450" w:after="450" w:line="312" w:lineRule="auto"/>
      </w:pPr>
      <w:r>
        <w:rPr>
          <w:rFonts w:ascii="宋体" w:hAnsi="宋体" w:eastAsia="宋体" w:cs="宋体"/>
          <w:color w:val="000"/>
          <w:sz w:val="28"/>
          <w:szCs w:val="28"/>
        </w:rPr>
        <w:t xml:space="preserve">20xx年，在上级党政的正确领导下，本人坚持以科学发展观为指导，恪尽职守，凝聚力量，真抓实干，攻坚克难，全力以赴推动全南苏区振兴发展。现将主要思想工作情况报告如下：</w:t>
      </w:r>
    </w:p>
    <w:p>
      <w:pPr>
        <w:ind w:left="0" w:right="0" w:firstLine="560"/>
        <w:spacing w:before="450" w:after="450" w:line="312" w:lineRule="auto"/>
      </w:pPr>
      <w:r>
        <w:rPr>
          <w:rFonts w:ascii="宋体" w:hAnsi="宋体" w:eastAsia="宋体" w:cs="宋体"/>
          <w:color w:val="000"/>
          <w:sz w:val="28"/>
          <w:szCs w:val="28"/>
        </w:rPr>
        <w:t xml:space="preserve">一、扬正气、树新风，理想信念更加坚定</w:t>
      </w:r>
    </w:p>
    <w:p>
      <w:pPr>
        <w:ind w:left="0" w:right="0" w:firstLine="560"/>
        <w:spacing w:before="450" w:after="450" w:line="312" w:lineRule="auto"/>
      </w:pPr>
      <w:r>
        <w:rPr>
          <w:rFonts w:ascii="宋体" w:hAnsi="宋体" w:eastAsia="宋体" w:cs="宋体"/>
          <w:color w:val="000"/>
          <w:sz w:val="28"/>
          <w:szCs w:val="28"/>
        </w:rPr>
        <w:t xml:space="preserve">把坚定崇高信仰，坚守价值追求作为执政前提。加强了对党的十八大、《若干意见》等政治理论学习，努力用马克思主义最新理论武装头脑。大力弘扬苏区精神，精心部署并带头参加 永远热爱党 永远跟党走等系列主题教育实践活动，坚定了热爱党、跟党走的理想信念，带动增强全县上下共促振兴发展的信心和决心，营造了风清气正的良好发展环境。</w:t>
      </w:r>
    </w:p>
    <w:p>
      <w:pPr>
        <w:ind w:left="0" w:right="0" w:firstLine="560"/>
        <w:spacing w:before="450" w:after="450" w:line="312" w:lineRule="auto"/>
      </w:pPr>
      <w:r>
        <w:rPr>
          <w:rFonts w:ascii="宋体" w:hAnsi="宋体" w:eastAsia="宋体" w:cs="宋体"/>
          <w:color w:val="000"/>
          <w:sz w:val="28"/>
          <w:szCs w:val="28"/>
        </w:rPr>
        <w:t xml:space="preserve">二、谋思路、抓发展，苏区振兴开局良好</w:t>
      </w:r>
    </w:p>
    <w:p>
      <w:pPr>
        <w:ind w:left="0" w:right="0" w:firstLine="560"/>
        <w:spacing w:before="450" w:after="450" w:line="312" w:lineRule="auto"/>
      </w:pPr>
      <w:r>
        <w:rPr>
          <w:rFonts w:ascii="宋体" w:hAnsi="宋体" w:eastAsia="宋体" w:cs="宋体"/>
          <w:color w:val="000"/>
          <w:sz w:val="28"/>
          <w:szCs w:val="28"/>
        </w:rPr>
        <w:t xml:space="preserve">抢抓重大历史机遇，精心谋划思路促发展，实现苏区振兴良好开局。预计全年实现生产总值37.01亿元，增长11.5%;财政总收入5.8亿元，增长34.9%，地方财政收入2.9亿元，增长20.8%;全社会固定资产投资19.71亿元，增长26%;规模以上工业增加值16.2亿元，增长18.5%;实现外贸出口7450万美元，同比增长17.5%，实际利用外资4900万美元，增长11.3%;社会消费品零售总额达到11.18亿元，增长15%;城镇居民可支配收入9070元，增长11%;农民人均纯收入4145元，增长13%。前三季度，全县完成生产总值、财政总收入、规上工业增加值、固定资产投资等主要经济指标增速在全市排位前移，其中财政总收入增速列全市第1位，前移14位，预计全年各项主要经济指标均可实现进位赶超。社会保持和谐稳定，一年来全县未发生一起群体性事件和恶性刑事案件，群众信访量实现了赴市、赴省、赴京访三下降上半年，全县公众安全感指数为98.3%，排全省第4位、全市第1位。一是进一步明晰发展思路。带领县四套班子成员深入基层开展调研，指导编制了《全南苏区发展振兴规划》等系列规划、行动计划，提出了全南苏区振兴发展战略定位，使打造三地一城的发展思路得到调整完善。二是大力实施项目攻坚。牵头研究策划和部署了年度97项重点工程、苏区振兴280个项目，实行 六个一项目推进机制，带头挂点并经常现场调度重点工程。多次赴京赴省沟通对接，使氟化工产业基地等6个项目列入省重点扶持项目。三是加快推进四化建设。部署启动三南加工贸易重点承接地全南基地建设，主攻产业招商和大项目招商，亲自洽谈并引进了汽车尾气净化剂等项目，实现了稀土、氟化工产业链向终端产品延伸，今年预计新增规模工业企业11家。积极扶持壮大芳香苗木、果业等农业主导产业，目前全县已建成芳香产业基地近5万亩，带动农户4800多户，全县省市级农业龙头企业达到5家。以长远眼光和不懈努力成功争取了绕城公路项目，拉大了城市框架;大力推进市民公园等项目，提升了城市品位和承载力，全县城镇化率同比提高了2.31%，达38.5%。坚持生态为重，加大对破坏环境行为的打击力度，使全县生态指数保持优良。加大对南迳温泉、瑶寨风情园等项目开发力度，生态休闲养生旅游业取得新进展。四是更加关注改善民生。全力推进三送工作全覆盖、常态化，带头走访农户120多户，解决群众困难50多件，带动全县党员干部扎实为群众办好事实事。对群众在信访、民生博客反映的实际问题，批示和督促相关部门迅速解决落实，全年共批示处理事项160多件。抓实抓好农村危旧土坯房改造等重大民生工程，推动全县拆除农村危旧土坯房9284间，动工改建3326户，完成任务数的112%;更加注重加快教育、卫生等社会事业发展，尽力解决投入不足、人才缺乏等突出问题，到目前全县民生支出占财政总支出的58.9%。指导建立健全信息排查收集、矛盾纠纷化解等社会管控机制;带头认真执行领导接访包案制，最大限度化解不稳定因素。</w:t>
      </w:r>
    </w:p>
    <w:p>
      <w:pPr>
        <w:ind w:left="0" w:right="0" w:firstLine="560"/>
        <w:spacing w:before="450" w:after="450" w:line="312" w:lineRule="auto"/>
      </w:pPr>
      <w:r>
        <w:rPr>
          <w:rFonts w:ascii="宋体" w:hAnsi="宋体" w:eastAsia="宋体" w:cs="宋体"/>
          <w:color w:val="000"/>
          <w:sz w:val="28"/>
          <w:szCs w:val="28"/>
        </w:rPr>
        <w:t xml:space="preserve">三、抓班子、带队伍，党的建设不断加强</w:t>
      </w:r>
    </w:p>
    <w:p>
      <w:pPr>
        <w:ind w:left="0" w:right="0" w:firstLine="560"/>
        <w:spacing w:before="450" w:after="450" w:line="312" w:lineRule="auto"/>
      </w:pPr>
      <w:r>
        <w:rPr>
          <w:rFonts w:ascii="宋体" w:hAnsi="宋体" w:eastAsia="宋体" w:cs="宋体"/>
          <w:color w:val="000"/>
          <w:sz w:val="28"/>
          <w:szCs w:val="28"/>
        </w:rPr>
        <w:t xml:space="preserve">认真履行党建工作责任，不断提高党建科学化水平。一是加强班子建设。努力当好班长，切实发挥县委领导核心和凝聚力量作用。牵头制定了符合实际的县级领导考评体系，实行了每日汇要、每月工作要点等制度，确保决策和任务落实。坚持民主集中制，真诚对待、积极支持班子成员，创造干事创业的良好氛围。二是带好干部队伍。指导完善了一述双评三争创干部考核评价机制，组织160多名科级干部到苏州进行专题培训。坚持在招商招工、征地拆迁等一线锻炼干部，不断提升干部综合能力素质。坚持正确用人导向，严格选人用人程序，今年提拔调整的干部中，来自乡镇基层和中心工作一线的占84.1%。三是创新基层党建工作。注重强基层打基础，加大投入新建或改建了25个村委会，加强了村、组干部队伍，增强了基层组织凝聚力和战斗力。推行党建工作部门一体化工作模式，整合资源力量打造了17个党建精品示范点，促进党建工作整体水平提升。探索党建工作项目化，全县共实施了168个党建项目。加强科技反腐，支持创建廉盾电子监管平台，努力做到源头防腐。</w:t>
      </w:r>
    </w:p>
    <w:p>
      <w:pPr>
        <w:ind w:left="0" w:right="0" w:firstLine="560"/>
        <w:spacing w:before="450" w:after="450" w:line="312" w:lineRule="auto"/>
      </w:pPr>
      <w:r>
        <w:rPr>
          <w:rFonts w:ascii="宋体" w:hAnsi="宋体" w:eastAsia="宋体" w:cs="宋体"/>
          <w:color w:val="000"/>
          <w:sz w:val="28"/>
          <w:szCs w:val="28"/>
        </w:rPr>
        <w:t xml:space="preserve">四、常修身、重廉洁，自觉树立清正形象</w:t>
      </w:r>
    </w:p>
    <w:p>
      <w:pPr>
        <w:ind w:left="0" w:right="0" w:firstLine="560"/>
        <w:spacing w:before="450" w:after="450" w:line="312" w:lineRule="auto"/>
      </w:pPr>
      <w:r>
        <w:rPr>
          <w:rFonts w:ascii="宋体" w:hAnsi="宋体" w:eastAsia="宋体" w:cs="宋体"/>
          <w:color w:val="000"/>
          <w:sz w:val="28"/>
          <w:szCs w:val="28"/>
        </w:rPr>
        <w:t xml:space="preserve">倍加珍惜自己的岗位，正确行使手中的权利。认真执行县委议事规则等一项规则七项制度，坚持做到了三重一大事项全部集体、民主讨论决定。带头并要求各级领导干部严格执行中央政治局八项规定和廉洁自律各项规定。一年来，县委班子成员没有出现违法违纪现象。严格管好亲属和身边工作人员，严禁他们以特殊身份徇私舞弊以及打着本人的旗号谋私利。坚持勤以修身，俭以养德的人生格言，做到作风正派、诚实守信，生活简朴、孝老爱亲，推进干部清正、政府清廉、政治清明。</w:t>
      </w:r>
    </w:p>
    <w:p>
      <w:pPr>
        <w:ind w:left="0" w:right="0" w:firstLine="560"/>
        <w:spacing w:before="450" w:after="450" w:line="312" w:lineRule="auto"/>
      </w:pPr>
      <w:r>
        <w:rPr>
          <w:rFonts w:ascii="宋体" w:hAnsi="宋体" w:eastAsia="宋体" w:cs="宋体"/>
          <w:color w:val="000"/>
          <w:sz w:val="28"/>
          <w:szCs w:val="28"/>
        </w:rPr>
        <w:t xml:space="preserve">一年来，全南苏区振兴取得了阶段性成果，这主要是市委、市政府正确领导的结果，是全县各级领导和广大干部群众团结奋进、共同努力的结果，我个人只尽了总体谋划、带头推动的职责。我也深知自身还存在一些不足之处，比如学习不够深入、不够系统，有时对工作要求过急过高等。对此，我将在今后的工作中认真加以改进，努力在本职岗位上为促进苏区振兴发展作出更加积极的贡献。</w:t>
      </w:r>
    </w:p>
    <w:p>
      <w:pPr>
        <w:ind w:left="0" w:right="0" w:firstLine="560"/>
        <w:spacing w:before="450" w:after="450" w:line="312" w:lineRule="auto"/>
      </w:pPr>
      <w:r>
        <w:rPr>
          <w:rFonts w:ascii="宋体" w:hAnsi="宋体" w:eastAsia="宋体" w:cs="宋体"/>
          <w:color w:val="000"/>
          <w:sz w:val="28"/>
          <w:szCs w:val="28"/>
        </w:rPr>
        <w:t xml:space="preserve">领导述职述德述廉报告二</w:t>
      </w:r>
    </w:p>
    <w:p>
      <w:pPr>
        <w:ind w:left="0" w:right="0" w:firstLine="560"/>
        <w:spacing w:before="450" w:after="450" w:line="312" w:lineRule="auto"/>
      </w:pPr>
      <w:r>
        <w:rPr>
          <w:rFonts w:ascii="宋体" w:hAnsi="宋体" w:eastAsia="宋体" w:cs="宋体"/>
          <w:color w:val="000"/>
          <w:sz w:val="28"/>
          <w:szCs w:val="28"/>
        </w:rPr>
        <w:t xml:space="preserve">20xx年，本人团结县委一班人，在市委的正确领导下，紧扣主线、抢抓机遇，凝聚力量、攻坚克难，奋力推动了定南经济社会好中趋快发展。现将德能绩廉等情况报告如下：</w:t>
      </w:r>
    </w:p>
    <w:p>
      <w:pPr>
        <w:ind w:left="0" w:right="0" w:firstLine="560"/>
        <w:spacing w:before="450" w:after="450" w:line="312" w:lineRule="auto"/>
      </w:pPr>
      <w:r>
        <w:rPr>
          <w:rFonts w:ascii="宋体" w:hAnsi="宋体" w:eastAsia="宋体" w:cs="宋体"/>
          <w:color w:val="000"/>
          <w:sz w:val="28"/>
          <w:szCs w:val="28"/>
        </w:rPr>
        <w:t xml:space="preserve">一、能够运用全局战略眼光，谋篇布局、找准定位，发展思路科学清晰。我围绕建设承接沿海产业转移前沿阵地、赣南矿业经济新增长极、赣粤边际旅游休闲目的地、绿色高效农业示范区四个发展定位，大力实施开放对接、产业集群、城乡统筹、绿色生态四个发展战略，重点以项目建设为总抓手，以产业发展为主战场，突出完善园区功能、建设品质城镇、推进农业产业化、办好民生实事，努力建设物裕风清、和谐幸福新定南。国务院《若干意见》出台和党的十八大召开后，我又紧扣苏区振兴发展主线，把握十八大的新目标、新要求，科学调整了中长期工作目标和部署。按照这一思路，在经济下行压力下，全年财政收入、固投均实现了两位数二字头高速增长。预计全年实现生产总值41.45亿元，增长12.3%;完成固投32.2亿元，增长36.1%;财政总收入7.2亿元，增长24.1%，其中地方财政收入3.9亿元，增长23.1%;城镇居民人均可支配收入13917元，增长11%;农民人均纯收入4575元，增长12%。实践证明，我们初步探索了一条充分发挥定南比较优势且小县也能大作为的发展路子。</w:t>
      </w:r>
    </w:p>
    <w:p>
      <w:pPr>
        <w:ind w:left="0" w:right="0" w:firstLine="560"/>
        <w:spacing w:before="450" w:after="450" w:line="312" w:lineRule="auto"/>
      </w:pPr>
      <w:r>
        <w:rPr>
          <w:rFonts w:ascii="宋体" w:hAnsi="宋体" w:eastAsia="宋体" w:cs="宋体"/>
          <w:color w:val="000"/>
          <w:sz w:val="28"/>
          <w:szCs w:val="28"/>
        </w:rPr>
        <w:t xml:space="preserve">二、能够遵循发展客观规律，把握重点、有序推进，经济发展稳中快进。我抓住定南欠发达、后发展的主要矛盾，坚持发展为先，突出抓招商、上项目，增体量、兴产业，调结构、促转型。围绕稀土、钨优势产业和电子信息、精细化工等主导产业，开展产业链招商，全年签约项目45个，金额达36.4亿元，引进恒鑫永磁材料、长天稀土、德科物流、灵通实业、利丰电子等11个投资亿元以上重大项目。工业方面：重大平台初步搭建。按照一条产业带、两大工业平台、三个省级基地建设思路，恒明珠、金龙动漫完成投入8000万元，产业园初具雏形;投资1.18亿元完善精细化工园和富田工业园水、电、路等基础设施建设;省级生态工业园区试点及精细化工、稀土永磁材料及应用两个省级产业基地获批。工业经济转型升级，1亿元鑫盛钨业搬迁技改扩能项目启动，大华新材料超高纯稀土分离、1亿元龙园钨钢技改项目投产，鑫磊新材料向高性能钕铁硼磁性材料等产品转型。英唐电子投入2024万元新上自动化生产线。产业结构调整优化，电子信息、精细化工等非资源型产业加速集聚，分别落户15、18家企业;总投资5亿元的中大保利制药项目顺利启动，总投资6亿元的赣悦光伏玻璃项目即将投产，一矿独大产业格局逐步改变。农业产业方面：获评第二批省级现代农业示范区投资超亿元的九鼎生物、香港华润、东江木瓜饮品等重点项目全面开工建设;分别新增4家省、市级龙头企业。三产方面：旅游产业实现收入3.55亿元，增长435%，成为新的增长极;公路口岸作业区获批并投资近3000万元建设;引进冷链物流、仓储配送、甩挂运输等物流企业17家，实现主营业务收入1.2亿元，初步形成了区域性的综合物流园区。</w:t>
      </w:r>
    </w:p>
    <w:p>
      <w:pPr>
        <w:ind w:left="0" w:right="0" w:firstLine="560"/>
        <w:spacing w:before="450" w:after="450" w:line="312" w:lineRule="auto"/>
      </w:pPr>
      <w:r>
        <w:rPr>
          <w:rFonts w:ascii="宋体" w:hAnsi="宋体" w:eastAsia="宋体" w:cs="宋体"/>
          <w:color w:val="000"/>
          <w:sz w:val="28"/>
          <w:szCs w:val="28"/>
        </w:rPr>
        <w:t xml:space="preserve">三、能够自觉践行党的宗旨，以人为本、关注民生，社会事业长足进步。我坚持把为人民谋福祉作为政绩追求，致力于解决最紧迫、最突出的民生需求。土坯房改造全面推进。14个50户以上集中建设点、27个镇村统建点整体推进，实施改造3108户，超3099户任务数。扶贫攻坚力度空前。推进了69个贫困村的整村扶贫开发，完成项目58个，启动了12个农村安居工程示范点建设。民生工程顺利实施，投资1亿元的县公立医院完成主体，1261套保障性住房基本完工。全年民生类支出7亿元，占财政总支出的58%，增长29%。城乡统筹发展有新成效。以两个核心区、两条景观带为主区域，整体推进九龙商业街、温州商业街、容汇广场、金穗农资市场等24个城市建设重点项目，城镇化率提高到48.3%。财政安排1400万元，整合各类资金1.3亿元，全面启动了96个新农村建设点，纵深推进了鹅公集镇等11个城乡统筹示范区建设。投资1.81亿元推进了县城老城、小定公路等4条出县境交通要道升级改造，投资5935万元实施了城区主干道升级改造。</w:t>
      </w:r>
    </w:p>
    <w:p>
      <w:pPr>
        <w:ind w:left="0" w:right="0" w:firstLine="560"/>
        <w:spacing w:before="450" w:after="450" w:line="312" w:lineRule="auto"/>
      </w:pPr>
      <w:r>
        <w:rPr>
          <w:rFonts w:ascii="宋体" w:hAnsi="宋体" w:eastAsia="宋体" w:cs="宋体"/>
          <w:color w:val="000"/>
          <w:sz w:val="28"/>
          <w:szCs w:val="28"/>
        </w:rPr>
        <w:t xml:space="preserve">四、能够紧扣党的建设主线，从严治党、整治作风，党的建设全面加强。我坚持以党的执政能力、先进性和纯洁性建设为主线，全面加强党的建设。深入学习宣传贯彻党的十八大精神，开展永远跟党走 永远热爱党等活动，全县上下共促振兴的思想基础进一步巩固。大力弘扬苏区精神，开展首届感动定南十大道德模范人物评选等活动，社会主义核心价值观进一步深入人心。深化送政策、送温暖、送服务工作，打造科学发展网、公共服务网、社会管理网，完善干部直接联系和服务群众工作模式。严格执行《干部任用条例》，建立健全五个一批、五个一线干部培养机制，规范干部任用提名和票决等制度，实行正反测德，选人用人更加民主、科学。大力开展苏区作风建设模范县创建活动，集中整治庸、懒、散等突出问题，建立干部纠风正纪的常态机制，干部作风明显好转。</w:t>
      </w:r>
    </w:p>
    <w:p>
      <w:pPr>
        <w:ind w:left="0" w:right="0" w:firstLine="560"/>
        <w:spacing w:before="450" w:after="450" w:line="312" w:lineRule="auto"/>
      </w:pPr>
      <w:r>
        <w:rPr>
          <w:rFonts w:ascii="宋体" w:hAnsi="宋体" w:eastAsia="宋体" w:cs="宋体"/>
          <w:color w:val="000"/>
          <w:sz w:val="28"/>
          <w:szCs w:val="28"/>
        </w:rPr>
        <w:t xml:space="preserve">五、能够恪守清正廉洁底线，修身立德、率先垂范，带好班子建好队伍。民主团结带班子。认真执行民主集中制，坚持好县委常委会议事制度，民主决策三重一大事项。以事业为重、从大局出发，大事讲原则、小事讲气度，正确处理好与班子成员的关系，带头搞好团结、促进团结。按分工放权、放手调动班子成员的积极性、主动性。勤政敬业塑形象。坚持深入基层调研。注重走出去开拓眼界。带头招商引资，做到重大活动、重点项目、重要客商三亲自。坚持带队向上对接、汇报，争取重大项目和资金。经常对重大工作、重点工程进行跟踪、调度，深入现场办公、一线督查，针对性地解决难题、推动工作。廉洁严明带政风。严格遵守党员领导干部廉洁从政各项规定，干净做人、清白为官。坚持守土有责，严格管好家人、亲友、身边人员。对干部队伍敢抓严管，保持了党员干部队伍整体纯洁。</w:t>
      </w:r>
    </w:p>
    <w:p>
      <w:pPr>
        <w:ind w:left="0" w:right="0" w:firstLine="560"/>
        <w:spacing w:before="450" w:after="450" w:line="312" w:lineRule="auto"/>
      </w:pPr>
      <w:r>
        <w:rPr>
          <w:rFonts w:ascii="宋体" w:hAnsi="宋体" w:eastAsia="宋体" w:cs="宋体"/>
          <w:color w:val="000"/>
          <w:sz w:val="28"/>
          <w:szCs w:val="28"/>
        </w:rPr>
        <w:t xml:space="preserve">一年来，做了一些工作，但离市委的要求和群众的期盼还有一定差距。比如，研究式的学习还有所欠缺，工作的创新举措和方法还不多，在接待客商时偶尔有超标准接待现象。这些，将在今后工作中予以高度重视，认真加以解决。</w:t>
      </w:r>
    </w:p>
    <w:p>
      <w:pPr>
        <w:ind w:left="0" w:right="0" w:firstLine="560"/>
        <w:spacing w:before="450" w:after="450" w:line="312" w:lineRule="auto"/>
      </w:pPr>
      <w:r>
        <w:rPr>
          <w:rFonts w:ascii="宋体" w:hAnsi="宋体" w:eastAsia="宋体" w:cs="宋体"/>
          <w:color w:val="000"/>
          <w:sz w:val="28"/>
          <w:szCs w:val="28"/>
        </w:rPr>
        <w:t xml:space="preserve">领导述职述德述廉报告三</w:t>
      </w:r>
    </w:p>
    <w:p>
      <w:pPr>
        <w:ind w:left="0" w:right="0" w:firstLine="560"/>
        <w:spacing w:before="450" w:after="450" w:line="312" w:lineRule="auto"/>
      </w:pPr>
      <w:r>
        <w:rPr>
          <w:rFonts w:ascii="宋体" w:hAnsi="宋体" w:eastAsia="宋体" w:cs="宋体"/>
          <w:color w:val="000"/>
          <w:sz w:val="28"/>
          <w:szCs w:val="28"/>
        </w:rPr>
        <w:t xml:space="preserve">今年以来，我认真学习贯彻党的十八大、十八届三中、四中全会和习近平总书记系列重要讲话精神，深入开展党的群众路线教育实践活动，坚定不移地贯彻落实市委市政府及县委的决策部署，深入实施主基调主战略，牢牢守住发展、生态、安全三条底线，主动适应新常态，全力推动经济社会发展各项工作。现将个人思想、学习、工作、廉洁自律等情况报告如下：</w:t>
      </w:r>
    </w:p>
    <w:p>
      <w:pPr>
        <w:ind w:left="0" w:right="0" w:firstLine="560"/>
        <w:spacing w:before="450" w:after="450" w:line="312" w:lineRule="auto"/>
      </w:pPr>
      <w:r>
        <w:rPr>
          <w:rFonts w:ascii="宋体" w:hAnsi="宋体" w:eastAsia="宋体" w:cs="宋体"/>
          <w:color w:val="000"/>
          <w:sz w:val="28"/>
          <w:szCs w:val="28"/>
        </w:rPr>
        <w:t xml:space="preserve">一、加强学习，自身素质不断提高</w:t>
      </w:r>
    </w:p>
    <w:p>
      <w:pPr>
        <w:ind w:left="0" w:right="0" w:firstLine="560"/>
        <w:spacing w:before="450" w:after="450" w:line="312" w:lineRule="auto"/>
      </w:pPr>
      <w:r>
        <w:rPr>
          <w:rFonts w:ascii="宋体" w:hAnsi="宋体" w:eastAsia="宋体" w:cs="宋体"/>
          <w:color w:val="000"/>
          <w:sz w:val="28"/>
          <w:szCs w:val="28"/>
        </w:rPr>
        <w:t xml:space="preserve">作为一名党员干部，我始终把加强理论学习、提高理论素养放在首位，时常用政治理论和专业知识武装头脑，不断提高自身驾驭工作的能力和水平。一是深入学习了党的十八大、十八届三中、四中全会和省委、市委全会精神，重点学习了习近平总书记等中央领导人系列重要讲话精神。通过学习，自身政治思想素质大幅提高，党风廉政建设意识进一步加强，全心全意为人民服务宗旨思想更加牢固，惩治和预防反腐败体系建设的信心和决心更加坚定。二是认真执行中央八项规定、省委和市委十项规定。出台《盘县行政事业单位公务接待管理办法(修订)》，《盘县公务车辆购置及处置管理规定》等相关制度，建立健全接待审批、严控接待标准等管理措施，深入整治盲目攀比、铺张浪费、超标接待等奢靡之风，增强公仆意识，牢固树立艰苦奋斗、勤俭节约的优良作风。三是严格执行《中国共产党员领导干部廉洁从政若干准则》，增强反腐倡廉的责任意识，没有违反规定接受有关单位和个人的现金、有价证券;没有违反规定参与经商办企业、从事营利活动;没有以任何形式入股煤矿，没有向企业借钱办私事;没有利用职权为配偶、子女、其他亲友及身边工作人员谋取利益;没有利用权力干预和插手建设工程招投标、经营性土地使用权出让、房地产开发与经营等活动。四是切实带好队伍，重视教育和引导干部职工讲党性、重品行、做表率，切实有效防范干部职工违规违纪行为。严格管好班子成员、身边工作人员和亲属，没有出现任何违纪违规行为。</w:t>
      </w:r>
    </w:p>
    <w:p>
      <w:pPr>
        <w:ind w:left="0" w:right="0" w:firstLine="560"/>
        <w:spacing w:before="450" w:after="450" w:line="312" w:lineRule="auto"/>
      </w:pPr>
      <w:r>
        <w:rPr>
          <w:rFonts w:ascii="宋体" w:hAnsi="宋体" w:eastAsia="宋体" w:cs="宋体"/>
          <w:color w:val="000"/>
          <w:sz w:val="28"/>
          <w:szCs w:val="28"/>
        </w:rPr>
        <w:t xml:space="preserve">二、认真履职，各项工作任务圆满完成</w:t>
      </w:r>
    </w:p>
    <w:p>
      <w:pPr>
        <w:ind w:left="0" w:right="0" w:firstLine="560"/>
        <w:spacing w:before="450" w:after="450" w:line="312" w:lineRule="auto"/>
      </w:pPr>
      <w:r>
        <w:rPr>
          <w:rFonts w:ascii="宋体" w:hAnsi="宋体" w:eastAsia="宋体" w:cs="宋体"/>
          <w:color w:val="000"/>
          <w:sz w:val="28"/>
          <w:szCs w:val="28"/>
        </w:rPr>
        <w:t xml:space="preserve">一年来，在市委、市政府和县委的正确领导下，我团结带领县政府班子成员，积极应对各种复杂局面，在变化中抢抓机遇，在发展中创造优势，在攻坚中寻求突破，以坚定的理想信念、扎实的工作作风、奋发的精神状态，科学认识新常态、主动适应新常态，全县经济社会发展各项工作有力推进，在全国县域经济与县域基本竞争力百强县排名中位居第85位，位次较2024年前移2位，在西部十强县中位居第8位。一是各项经济指标稳步增长。全年生产总值完成426.3亿元，增长16.1%，其中一产、二产、三产分别达32.93亿元、281.37 亿元、112亿元，分别增长 6.9%、16.1 %、18.1%。财政总收入完成70.29亿元，增长2.58%，其中地方公共财政收入完成46.14亿元，增长2.75 %。50万元以上固定资产投资完成517.97亿元，增长27%。金融机构存款余额达218.74亿元，增长4.21%，贷款余额达168.87亿元，增长13.52%。社会消费品零售总额实现62.33亿元，增长13.1%。城镇居民人均可支配收入达20137元，增长12.1%，农村居民人均可支配收入达6933元，增长13.4%。全面建设小康社会实现程度达90.5%。二是产业结构不断优化。以5个100工程、3155工程、百千万 工程为抓手，加快工业园区、农业园区、旅游景区建设。全年实施重点项目210个，完成投资280.89亿元;季度集中开工项目497个，完成投资316.43亿元。红果、盘北经济开发区和盘南产业园区基础设施建设加快推进，建成骨干路网82.5公里、标准厂房近100万平方米，实现工业产值达415.94亿元。19个现代高效农业示范园区建设顺利推进，累计完成投资34.23亿元，带动农户增收3.56亿元，解决2.86万农村剩余劳动力就业，农业园区产值达11.35亿元。大力实施3155工程，完成种植面积50万余亩。妥乐古银杏、乌蒙大草原等一批景区已初步具备接待能力，旅游业发展势头良好，全年旅游收入达13.98亿元，增长36.4%。深入实施工业强县战略，煤矿兼并重组工作取得明显成效，组建集团公司13家，全县煤矿由133个整合为88个，煤矿采掘机械化水平不断提高，28个煤矿实现综采、38个煤矿实现综掘，新增产能2587万吨。三产比重由2024年的7:70:23调整为7.7:66:26.3。三是民生保障显著增强。把保障民生作为根本出发点，着力抓好十件民生实事，加大教育、医疗卫生、交通、饮水安全、社会保障等方面的投入，有效解决13.41万人饮水安全问题，实现新增城镇就业2.44万人，成功转移农村劳动力1.85万人。全面启动实施四在农家美丽乡村基础设施建设六项行动计划，建成小康房17145户，小康寨覆盖668个村庄;统筹城乡发展，加快推进红果黔锦花园、南湖公园、干沟桥、蛾螂铺等城市综合体项目，完成投资10.54亿元。全面建成2个省级、1个市级、3个县级特色示范小城镇，柏果、鸡场坪等18个特色示范小城镇建设加快推进;安全生产作为事关全县经济社会发展的重要工作，进一步强化监管，加大投入，大力开展煤炭生产、道路交通、非煤矿山、建筑及民爆物品等安全整治工作，确保安全生产水平逐年提高，全年各类安全事故起数、死亡人数实现双降。</w:t>
      </w:r>
    </w:p>
    <w:p>
      <w:pPr>
        <w:ind w:left="0" w:right="0" w:firstLine="560"/>
        <w:spacing w:before="450" w:after="450" w:line="312" w:lineRule="auto"/>
      </w:pPr>
      <w:r>
        <w:rPr>
          <w:rFonts w:ascii="宋体" w:hAnsi="宋体" w:eastAsia="宋体" w:cs="宋体"/>
          <w:color w:val="000"/>
          <w:sz w:val="28"/>
          <w:szCs w:val="28"/>
        </w:rPr>
        <w:t xml:space="preserve">三、廉洁自律，牢固树立人民公仆形象</w:t>
      </w:r>
    </w:p>
    <w:p>
      <w:pPr>
        <w:ind w:left="0" w:right="0" w:firstLine="560"/>
        <w:spacing w:before="450" w:after="450" w:line="312" w:lineRule="auto"/>
      </w:pPr>
      <w:r>
        <w:rPr>
          <w:rFonts w:ascii="宋体" w:hAnsi="宋体" w:eastAsia="宋体" w:cs="宋体"/>
          <w:color w:val="000"/>
          <w:sz w:val="28"/>
          <w:szCs w:val="28"/>
        </w:rPr>
        <w:t xml:space="preserve">始终严格要求自己，以身作则，率先垂范，要求下属做到的，自己首先要做到;要求大家不能做的，自己坚决不做。在政治上、思想上与市委、市政府和县委保持高度一致，自觉遵守各项廉洁、廉政规定;在行动上认真履行一岗双责，在抓好经济建设、社会事业的同时，把党风廉政建设责任制作为一项重要工作，做到与中心工作同安排、同检查、同落实，带头执行党风廉政建设有关规定，维护好自身形象和政府形象。一是坚持民主集中制原则，带头遵纪守法，带头遵守各项规章制度，重大问题集体研究决定，研究制订了政府工作文件办理、工作规则等方面的政府运行规则，坚持重大问题经县长办公会、县政府常务会集体讨论决定。二是深入开展群众路线教育实践活动，切实转变工作作风，采取个人自学、集中讨论交流、召开民主生活会等多种形式，认真查找出自身四风方面存在的7个突出问题，制定了17条整改措施，并严格按照整改措施的时间节点，逐条进行整改。目前，除1条整改措施需按进度推进外，其余的16条整改措施已全部整改完成并销号。三是深化行政审批制度改革，推进行政权力公开运行。认真对照国务院和省、市决定取消或调整、下放的审批事项，对我县现行保留的行政审批事项进行了再清理，简化县级行政许可、非行政许可审批及服务事项32项，下放12项，完善行政权力项目、行政审批事项等公开内容，进一步简化了审批环节、优化了流程、压缩了办结时限，不断提高服务能力和质量，方便了群众办事。四是自觉接受监督，确保权力在阳光下运行。将落实责任目标置于班子成员和上级领导的监督之下，主动向上级和班子成员报告自己贯彻落实责任目标的情况。在党委(组)成员民主生活会上，敝开思想，带头与班子成员交心谈心，开展批评与自我批评。身体力行执行好领导干部重大事项报告等制度。自觉接受群众的监督，将自己置身于群众之中，自觉接受广大党员和群众的监督。同时，利用下乡的机会，主动找干部群众了解情况，解决问题，为我县发展服好务的同时接受来自各方面的监督。五是切实提高行政效率。减少文山、会海、应酬，大力减少文件，大力整顿会风，坚持少开会，开短会，坚持开有充分准备的会、开现场办公会，做到说了就算，定了就干，干有成效，对政府工作中大事、难事都尽量做到亲自过问，亲自参与，亲自督办，切实提高了办事效率。六是强化执纪问责。坚持有案必查、有腐必惩，坚决查处领导干部违纪违法案件。全县立案调查125件190人，结案109件，党政纪处分162人，涉及乡科级干部43人，移送司法机关16件28人。先后开展了36次全覆盖明察暗访，在全县范围内通报曝光10次24人，提醒谈话20人，诫勉谈话64人，对22名履行作风建设主体责任不到位的一把手进行了约谈。促进了稳增长、促改革、调结构、惠民生政策措施的有效落实，政府工作面貌焕然一新。</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虽然做了一些工作，但仍存在许多困难和问题，党风廉政建设责任还没有完全分解到位，对部分群众反映的问题没有在第一时间予以调查处理，离组织要求和群众期望还有一定差距。下一步工作中，我将从以下几个方面抓好贯彻落实：一是细化责任分工，完善责任内容，促进责任落实，切实发挥党风廉政建设责任制促进作用。进一步完善领导班子民主生活会制度，建立健全科学的决策机制，完善民主管理的具体办法和程序。强化群众监督，创新工作方法，努力把各项制度、措施落到实处，堵塞制度上的漏洞，从源头上预防腐败。二是切实转变工作作风，深入基层，听取群众意见，针对存在的实际问题，及时改正，深入践行三严三实，巩固和深化党的群众路线教育实践活动成果。三是时刻牢记宗旨，坚持勤政廉政，严于律己，以身作则，严格按照市委、市政府和县委的要求，认真开展好各项工作，为全面建成小康社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2024-10-06T08:53:36+08:00</dcterms:created>
  <dcterms:modified xsi:type="dcterms:W3CDTF">2024-10-06T08:53:36+08:00</dcterms:modified>
</cp:coreProperties>
</file>

<file path=docProps/custom.xml><?xml version="1.0" encoding="utf-8"?>
<Properties xmlns="http://schemas.openxmlformats.org/officeDocument/2006/custom-properties" xmlns:vt="http://schemas.openxmlformats.org/officeDocument/2006/docPropsVTypes"/>
</file>