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城镇下岗职工基本医疗保险实施方案</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城镇下岗职工基本医疗保险实施方案xx县城镇下岗职工基本医疗保险实施方案根据xx县政府《关于转发xx地区城镇居民基本医疗保险实施办法（试行）的通知》精神，为在xx县及时启动和推行城镇下岗职工基本医疗保险制度，保障城镇下岗职工的基本医疗，根据相...</w:t>
      </w:r>
    </w:p>
    <w:p>
      <w:pPr>
        <w:ind w:left="0" w:right="0" w:firstLine="560"/>
        <w:spacing w:before="450" w:after="450" w:line="312" w:lineRule="auto"/>
      </w:pPr>
      <w:r>
        <w:rPr>
          <w:rFonts w:ascii="宋体" w:hAnsi="宋体" w:eastAsia="宋体" w:cs="宋体"/>
          <w:color w:val="000"/>
          <w:sz w:val="28"/>
          <w:szCs w:val="28"/>
        </w:rPr>
        <w:t xml:space="preserve">城镇下岗职工基本医疗保险实施方案</w:t>
      </w:r>
    </w:p>
    <w:p>
      <w:pPr>
        <w:ind w:left="0" w:right="0" w:firstLine="560"/>
        <w:spacing w:before="450" w:after="450" w:line="312" w:lineRule="auto"/>
      </w:pPr>
      <w:r>
        <w:rPr>
          <w:rFonts w:ascii="宋体" w:hAnsi="宋体" w:eastAsia="宋体" w:cs="宋体"/>
          <w:color w:val="000"/>
          <w:sz w:val="28"/>
          <w:szCs w:val="28"/>
        </w:rPr>
        <w:t xml:space="preserve">xx县城镇下岗职工基本医疗保险实施方案</w:t>
      </w:r>
    </w:p>
    <w:p>
      <w:pPr>
        <w:ind w:left="0" w:right="0" w:firstLine="560"/>
        <w:spacing w:before="450" w:after="450" w:line="312" w:lineRule="auto"/>
      </w:pPr>
      <w:r>
        <w:rPr>
          <w:rFonts w:ascii="宋体" w:hAnsi="宋体" w:eastAsia="宋体" w:cs="宋体"/>
          <w:color w:val="000"/>
          <w:sz w:val="28"/>
          <w:szCs w:val="28"/>
        </w:rPr>
        <w:t xml:space="preserve">根据xx县政府《关于转发xx地区城镇居民基本医疗保险实施办法（试行）的通知》精神，为在xx县及时启动和推行城镇下岗职工基本医疗保险制度，保障城镇下岗职工的基本医疗，根据相关政策，结合xx县城镇下岗职工实际，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着眼于构建和谐社会，坚持以人为本，紧紧围绕县域经济发展大局，发挥政府部门和城镇下岗职工等各方面的积极性，积极稳妥地推进城镇下岗职工基本医疗保险工作，进一步完善xx县社会医疗保障体系。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20xx年6月1日起正式实施城镇下岗职工基本医疗保险工作，及城镇下岗职工基本医疗保险缴费工作。</w:t>
      </w:r>
    </w:p>
    <w:p>
      <w:pPr>
        <w:ind w:left="0" w:right="0" w:firstLine="560"/>
        <w:spacing w:before="450" w:after="450" w:line="312" w:lineRule="auto"/>
      </w:pPr>
      <w:r>
        <w:rPr>
          <w:rFonts w:ascii="宋体" w:hAnsi="宋体" w:eastAsia="宋体" w:cs="宋体"/>
          <w:color w:val="000"/>
          <w:sz w:val="28"/>
          <w:szCs w:val="28"/>
        </w:rPr>
        <w:t xml:space="preserve">三、筹资标准及缴费核算</w:t>
      </w:r>
    </w:p>
    <w:p>
      <w:pPr>
        <w:ind w:left="0" w:right="0" w:firstLine="560"/>
        <w:spacing w:before="450" w:after="450" w:line="312" w:lineRule="auto"/>
      </w:pPr>
      <w:r>
        <w:rPr>
          <w:rFonts w:ascii="宋体" w:hAnsi="宋体" w:eastAsia="宋体" w:cs="宋体"/>
          <w:color w:val="000"/>
          <w:sz w:val="28"/>
          <w:szCs w:val="28"/>
        </w:rPr>
        <w:t xml:space="preserve">根据城镇居民基本医疗保险筹资标准：</w:t>
      </w:r>
    </w:p>
    <w:p>
      <w:pPr>
        <w:ind w:left="0" w:right="0" w:firstLine="560"/>
        <w:spacing w:before="450" w:after="450" w:line="312" w:lineRule="auto"/>
      </w:pPr>
      <w:r>
        <w:rPr>
          <w:rFonts w:ascii="宋体" w:hAnsi="宋体" w:eastAsia="宋体" w:cs="宋体"/>
          <w:color w:val="000"/>
          <w:sz w:val="28"/>
          <w:szCs w:val="28"/>
        </w:rPr>
        <w:t xml:space="preserve">（一）筹资水平。按照低水平起步的原则，年筹资水平按：少年儿童、中小学阶段的学生（包括职业高中、中专、技校学生）年筹资60元，其他城镇下岗职工年筹资160元确定。</w:t>
      </w:r>
    </w:p>
    <w:p>
      <w:pPr>
        <w:ind w:left="0" w:right="0" w:firstLine="560"/>
        <w:spacing w:before="450" w:after="450" w:line="312" w:lineRule="auto"/>
      </w:pPr>
      <w:r>
        <w:rPr>
          <w:rFonts w:ascii="宋体" w:hAnsi="宋体" w:eastAsia="宋体" w:cs="宋体"/>
          <w:color w:val="000"/>
          <w:sz w:val="28"/>
          <w:szCs w:val="28"/>
        </w:rPr>
        <w:t xml:space="preserve">（二）缴费标准</w:t>
      </w:r>
    </w:p>
    <w:p>
      <w:pPr>
        <w:ind w:left="0" w:right="0" w:firstLine="560"/>
        <w:spacing w:before="450" w:after="450" w:line="312" w:lineRule="auto"/>
      </w:pPr>
      <w:r>
        <w:rPr>
          <w:rFonts w:ascii="宋体" w:hAnsi="宋体" w:eastAsia="宋体" w:cs="宋体"/>
          <w:color w:val="000"/>
          <w:sz w:val="28"/>
          <w:szCs w:val="28"/>
        </w:rPr>
        <w:t xml:space="preserve">1、少年儿童、中小学阶段的学生（包括职业高中、中专、技校学生）参保每人每年缴费20元，财政补贴40元（中央财政补助20元，xx区财政补助20元）。xx县现有符合此项标准的少年儿童、中小学阶段的学生共有x名。即：每人每年个人缴费合计y元，财政补贴合计f元（其中，中央财政补助合计h元，自治区财政补助合计g元），共计z元。</w:t>
      </w:r>
    </w:p>
    <w:p>
      <w:pPr>
        <w:ind w:left="0" w:right="0" w:firstLine="560"/>
        <w:spacing w:before="450" w:after="450" w:line="312" w:lineRule="auto"/>
      </w:pPr>
      <w:r>
        <w:rPr>
          <w:rFonts w:ascii="宋体" w:hAnsi="宋体" w:eastAsia="宋体" w:cs="宋体"/>
          <w:color w:val="000"/>
          <w:sz w:val="28"/>
          <w:szCs w:val="28"/>
        </w:rPr>
        <w:t xml:space="preserve">2、城镇居民参保每人每年个人缴费120元，财政补贴40元（中央财政补助20元，xx区财政补助20元）。xx县现有符合此项标准的城镇下岗职工x名。即：每人每年个人缴费合计y元，财政补贴合计h元（其中，中央财政补助合计k元，自治区财政补助合计z元），共计f元。</w:t>
      </w:r>
    </w:p>
    <w:p>
      <w:pPr>
        <w:ind w:left="0" w:right="0" w:firstLine="560"/>
        <w:spacing w:before="450" w:after="450" w:line="312" w:lineRule="auto"/>
      </w:pPr>
      <w:r>
        <w:rPr>
          <w:rFonts w:ascii="宋体" w:hAnsi="宋体" w:eastAsia="宋体" w:cs="宋体"/>
          <w:color w:val="000"/>
          <w:sz w:val="28"/>
          <w:szCs w:val="28"/>
        </w:rPr>
        <w:t xml:space="preserve">3、对非学生儿童的低保对象、丧失劳动能力的二级以上残疾人、家庭人均收入低于当地最低工资标准、年满60周岁的老年人等困难城镇居民参保，每人每年个人缴费60元，财政补贴100元（中央财政补助50元，xx区财政补助20元，地、县（市）财政补助30元）。xx县现有符合此项标准的城镇退休职工x名。即：每人每年个人缴费合计y元，财政补贴合计f（其中，中央财政补助合计h元，xx区财政补助合计g元，县财政补助合计j元），共计z元。</w:t>
      </w:r>
    </w:p>
    <w:p>
      <w:pPr>
        <w:ind w:left="0" w:right="0" w:firstLine="560"/>
        <w:spacing w:before="450" w:after="450" w:line="312" w:lineRule="auto"/>
      </w:pPr>
      <w:r>
        <w:rPr>
          <w:rFonts w:ascii="宋体" w:hAnsi="宋体" w:eastAsia="宋体" w:cs="宋体"/>
          <w:color w:val="000"/>
          <w:sz w:val="28"/>
          <w:szCs w:val="28"/>
        </w:rPr>
        <w:t xml:space="preserve">4、属于低保对象或残疾的学生和儿童参保，每人每年个人缴费10元，财政补助50元（中央财政补助25元，xx区财政补助20元，地、县（市）财政补助5元）。xx县现有符合此项标准的城镇下岗职工x名。即：每人每年个人缴费合计y元，财政补贴合计f元（其中，中央财政补助合计g元，xx区财政补助合计h元，县财政补助合计j元），共计z元。</w:t>
      </w:r>
    </w:p>
    <w:p>
      <w:pPr>
        <w:ind w:left="0" w:right="0" w:firstLine="560"/>
        <w:spacing w:before="450" w:after="450" w:line="312" w:lineRule="auto"/>
      </w:pPr>
      <w:r>
        <w:rPr>
          <w:rFonts w:ascii="宋体" w:hAnsi="宋体" w:eastAsia="宋体" w:cs="宋体"/>
          <w:color w:val="000"/>
          <w:sz w:val="28"/>
          <w:szCs w:val="28"/>
        </w:rPr>
        <w:t xml:space="preserve">凡属参加xx县城镇下岗职工基本医疗保险人员均应在每年规定的日期内一次性缴纳城镇下岗职工基本医疗保险费。逾期未缴纳者，下一年度不享受城镇下岗职工基本医疗保险待遇，中途不予办理补缴或退出手续。参保人员中断参保后再次参保缴费的，其医疗保险待遇从缴费次年的七月份起开始享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二〇〇八年六月六日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2024-10-06T07:22:10+08:00</dcterms:created>
  <dcterms:modified xsi:type="dcterms:W3CDTF">2024-10-06T07:22:10+08:00</dcterms:modified>
</cp:coreProperties>
</file>

<file path=docProps/custom.xml><?xml version="1.0" encoding="utf-8"?>
<Properties xmlns="http://schemas.openxmlformats.org/officeDocument/2006/custom-properties" xmlns:vt="http://schemas.openxmlformats.org/officeDocument/2006/docPropsVTypes"/>
</file>