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最新金融学实训心得体会(四篇)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金融学实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金融学实训心得体会篇一</w:t>
      </w:r>
    </w:p>
    <w:p>
      <w:pPr>
        <w:ind w:left="0" w:right="0" w:firstLine="560"/>
        <w:spacing w:before="450" w:after="450" w:line="312" w:lineRule="auto"/>
      </w:pPr>
      <w:r>
        <w:rPr>
          <w:rFonts w:ascii="宋体" w:hAnsi="宋体" w:eastAsia="宋体" w:cs="宋体"/>
          <w:color w:val="000"/>
          <w:sz w:val="28"/>
          <w:szCs w:val="28"/>
        </w:rPr>
        <w:t xml:space="preserve">我区联社开展案件专项治理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辖农村信用社的发展提供有力的保障。现就案件专项治理情况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2、对基层社的管理力度还有漏洞。对基层社的管理，往往是任务指标布置的较多，对完成任务的过程和手段检查不够。</w:t>
      </w:r>
    </w:p>
    <w:p>
      <w:pPr>
        <w:ind w:left="0" w:right="0" w:firstLine="560"/>
        <w:spacing w:before="450" w:after="450" w:line="312" w:lineRule="auto"/>
      </w:pPr>
      <w:r>
        <w:rPr>
          <w:rFonts w:ascii="宋体" w:hAnsi="宋体" w:eastAsia="宋体" w:cs="宋体"/>
          <w:color w:val="000"/>
          <w:sz w:val="28"/>
          <w:szCs w:val="28"/>
        </w:rPr>
        <w:t xml:space="preserve">3、稽核、监察监督机制不建全，是直接影响内控制度的有效落实。稽核、监察部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4、现行的内控制度不健全，不适应业务发展的需要。在现实管理和经营的有效性目标方面，其沿用的各项考核规章制度还是过去的考核办法，虽然每年在数量上考核指标有所变动，但考核的内容和方法明显陈旧，导致部分社从自身利益出发，置各种制约于不顾，违章操作。有的机构抢拉客户，乱用核算科目、篡改账表、以贷收息等问题，都说明了内控制度与业务发展不同步的问题。有的领域、有的岗位内控环节至今还处于真空。</w:t>
      </w:r>
    </w:p>
    <w:p>
      <w:pPr>
        <w:ind w:left="0" w:right="0" w:firstLine="560"/>
        <w:spacing w:before="450" w:after="450" w:line="312" w:lineRule="auto"/>
      </w:pPr>
      <w:r>
        <w:rPr>
          <w:rFonts w:ascii="宋体" w:hAnsi="宋体" w:eastAsia="宋体" w:cs="宋体"/>
          <w:color w:val="000"/>
          <w:sz w:val="28"/>
          <w:szCs w:val="28"/>
        </w:rPr>
        <w:t xml:space="preserve">5、风险控制系统不健全，对内部控制的评价与监督不够。风险控制是金融机构内部控制中的一个难点，目前我区农村信用社以整体风险控制为目标的资产负债比例管理尚处于软约束阶段，以局部风险控制为内涵的贷款分责管理还执行不严格，缺乏具体风险评估及控制为核心的信贷风险管理体系.管理制度也极不完善。贷款发放还没有实行风险度管理，对计算机系统的风险控制能力差，而且对信用社内部控制的考核还缺乏具体的标准和办法。</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农村信用社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宋体" w:hAnsi="宋体" w:eastAsia="宋体" w:cs="宋体"/>
          <w:color w:val="000"/>
          <w:sz w:val="28"/>
          <w:szCs w:val="28"/>
        </w:rPr>
        <w:t xml:space="preserve">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完善规章制度是前提。无规矩不成方圆。规章制度是构筑内部控制的基本要素，是各项业务应当遵循的标准和程序的总和，也是检查和纠正一切违规问题的依据。内部控制离不开规章制度，否则不可能达到预定的目标。当前，我区农村信用社规章制度完善的重点可以从四个方面进行：一是从管理层次看，联社、信用社都需要加快规章制度建设的步伐，但主要在基层社，结合自己的实际，制定相应的实施细则，使各项制度具体化和本单位化。二是从管理范围看，要着重解决内部控制的“真空地带”的问题，填平补齐，使内部控制的触角延伸到经营管理的各方面。三是从管理内容看，要把可操作性的规程规范建设放在完善内控制度的首位，做到一册规范在手，操作方法在心。四是从管理质量看，旧制度的更新和制度间相互关联无疑是亟待研究解决的问题。对那些时过境迁，不适应新情况的规定和办法，该废止的废止，该补充的补充，该修订的修订。要提高制度之间的关联度，应当与其目标考核制度、稽核、监察制度更紧密结合起来，做到先考核、稽核，后离任离岗，避免逆向操作。</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有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制度活动”的学习，使我在今后的工作中，必须忠于职守，弘扬创新之风，履职责;弘扬学习之风，强素质;弘扬务实之风，讲效率;弘扬艰苦奋斗之风，树形象。牢固树立“勤政、廉洁、求实、高效”的工作作风，带头模范执行“各项内控制度”，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教育月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教育月活动的有效开展，使我一定以此次学习教育月活动的开展为契机，在自己的工作岗位上多出成效，多创佳绩，为促进信用联社的各项工作得到健康的发展做出自己的贡献。[_TAG_h3]金融学实训心得体会篇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金融学实训心得体会篇三</w:t>
      </w:r>
    </w:p>
    <w:p>
      <w:pPr>
        <w:ind w:left="0" w:right="0" w:firstLine="560"/>
        <w:spacing w:before="450" w:after="450" w:line="312" w:lineRule="auto"/>
      </w:pPr>
      <w:r>
        <w:rPr>
          <w:rFonts w:ascii="宋体" w:hAnsi="宋体" w:eastAsia="宋体" w:cs="宋体"/>
          <w:color w:val="000"/>
          <w:sz w:val="28"/>
          <w:szCs w:val="28"/>
        </w:rPr>
        <w:t xml:space="preserve">未接触到柜员实习时，以为柜员工作只是简单的数钱，盖章，核算而已没想到实际工作中有很多我不懂的地方，也明白了柜员工作面临的挑战，这几天的实习使我收获了许多有益的知识，以下是我的心得体会：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此次实习的目的在于透过在校内的实习，掌握银行业务的基本技能，熟悉银行日常业务的操作流程。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储蓄业务比较简单，开销户，存取现金，需要清楚各种活期、定期储蓄产品。银行的储蓄业务是银行的基础业务，它主要是针对个人而言。储蓄主要是个人的存款和取款业务。储蓄种类分活期储蓄、定期储蓄两大类。在开户时，需填写资料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务必全额支取。提前支取时，客户能带给“证明“的，按实际存期和开户日同期同档次整存整取定期储蓄存款利率计付利息，并免征储蓄存款利息所得税;客户未能带给“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黑体" w:hAnsi="黑体" w:eastAsia="黑体" w:cs="黑体"/>
          <w:color w:val="000000"/>
          <w:sz w:val="34"/>
          <w:szCs w:val="34"/>
          <w:b w:val="1"/>
          <w:bCs w:val="1"/>
        </w:rPr>
        <w:t xml:space="preserve">金融学实训心得体会篇四</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必须了解，并且能进行基本操纵外，还让自我在处事方面的收获也是挺大的。作为一名一向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进社会以后务必要有很强的职责心。在银行工作自我所担任的就是一名工作职员，要对自我做的事情负责，对公司负责，对储户负责。假如没有完成当天就应完成的工作，那职员务必得加班，假如不留意出现了错误，也务必负责纠正，而这些是作为一名工作职员的分内之事，尽对不会有人往同情你，或者往帮忙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进步自我的职业素养。正所谓做一行就要懂一行的行规，没有规矩不成方圆。在这一点上我从实习单位同事那里深有体会。比如，有的业务办理需要身份证件或者最最少的复印件，固然来行的客户可能是自我熟悉的人，我们也会要求对方出示证件，而当对方有所微词时，我们也总是耐心的解释为什么务必得这么做。此刻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能够站在银行的角度往看社会的消费。我觉得的客户当然是私营老板和企业会计。除开经济上方的原因不说，整体来讲，大客户也是素质相比较较高的，说话相对礼貌，耐心也相比较较好，能够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比较较复杂。其次是民工。民工固然大多看起来比较邋遢，但是守规矩，听指挥，假如是文化程度相对高点的，单据填写的水准也还能够，错了也愿意改，没有太多空话，但是看他们签字的时候，就有点冷心了。再次就是老年人，一般文化程度都还能够，也比较礼貌，大多是存定期或者存取工资，业务简单。但是有些老人脾气比较差，记忆力也差，经常要办理挂失，比较麻烦。而在我印象里，最差的就是大学生，经常有学生举着卡进来取钱，张口就是50，40，96之类的数字，往往要把卡里最后一点钱都取走才罢休。能够说，就卡这一块的收益来说，学生只有民工的1/10还不到，有些地区的学生卡甚至是负效益，有时候进门就直奔柜台取钱，完全无视排队的人当中，学生最多，但</w:t>
      </w:r>
    </w:p>
    <w:p>
      <w:pPr>
        <w:ind w:left="0" w:right="0" w:firstLine="560"/>
        <w:spacing w:before="450" w:after="450" w:line="312" w:lineRule="auto"/>
      </w:pPr>
      <w:r>
        <w:rPr>
          <w:rFonts w:ascii="宋体" w:hAnsi="宋体" w:eastAsia="宋体" w:cs="宋体"/>
          <w:color w:val="000"/>
          <w:sz w:val="28"/>
          <w:szCs w:val="28"/>
        </w:rPr>
        <w:t xml:space="preserve">是和中年人有意识的插队不一样，这些学生完全是无意识的这么做。再就是填写单据为所欲为，也不明白问问别人或者看样本，要么就是站着发呆，不明白要干吗。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那里没钱了;取_万现金以上需要提前电话预约;我们没有零钞;这尽对是真话。尽管很多人会觉得银行里怎样会没有钱呢?但是事实上，由于安全的考量，每个营业试冬分理处或者储蓄所都有自我的限额，不会存放超多的现金(发达地区除外)，假如有超多的现金结余，那么就会运到一个集中的金库里存放，实在不足的话，再运来。这个运输过程是需要时光的。所以在某些取钱的高峰期，比如十一，春节或者天天的早上，没有现金是真的。相应的，大额现金的支取，电话预约是能够确保银行有计划的预留手段。所以有时候会出现有超多现金却不与支付的现象，由于那是有人预约的。同样，银行一般不会超多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那里不能办理挂失/换卡(折)，需要回原开户行办理没有卡了，明天再来办。而对于这些话基本上的假的。事实上，只要是在同一个地区(城市)内(跨省市确实不能办理)，任何一个网点都能够办理。只但是这些业务手续比较麻烦，所以一般都不太愿意办理，除非是本所开户，无法拒尽。同样，开卡比较麻烦，所以放工前，都不太愿意办理这种业务，只有少数状况是真的没有卡了，但这种状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最后，我觉得到了实际工作中以后，学历并不显得最重要的，但是也是很重要的。在工作中，单位主要看的是个人的业务潜力和交际潜力。任何工作，做得时光久了是谁都会做的，在实际工作中动手潜力更重要。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我在社会实践中开拓了视野，增长了才干，进步了适应社会的潜力。因此，我体会到，在大学生就业如此严重的状况下，假如将我们在大学里所学的知识与更多的实践结合在一齐，用实践来检验真理，使一个专科生具备较强的处理基本实务的潜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