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2024年度医院健康教育工作总结4篇怎么写</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2024年度医院健康教育工作总结4篇怎么写一</w:t>
      </w:r>
    </w:p>
    <w:p>
      <w:pPr>
        <w:ind w:left="0" w:right="0" w:firstLine="560"/>
        <w:spacing w:before="450" w:after="450" w:line="312" w:lineRule="auto"/>
      </w:pPr>
      <w:r>
        <w:rPr>
          <w:rFonts w:ascii="宋体" w:hAnsi="宋体" w:eastAsia="宋体" w:cs="宋体"/>
          <w:color w:val="000"/>
          <w:sz w:val="28"/>
          <w:szCs w:val="28"/>
        </w:rPr>
        <w:t xml:space="preserve">为保证x年的健康教育工作有序开展，中心今年的健康教育工作将在去年的基础上成立一个健康教育领导小组，并与居委会、社区内各企事业单位、学校联系，督促健康教育工作顺利进行，现将今年的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2024年度医院健康教育工作总结4篇怎么写二</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2、针对家属区存在乱堆放、乱张贴等现象，联合相关部门开展整治\"脏乱差\"活动，使得小区卫生面貌焕然一新。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2024年度医院健康教育工作总结4篇怎么写三</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2024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2024年度医院健康教育工作总结4篇怎么写四</w:t>
      </w:r>
    </w:p>
    <w:p>
      <w:pPr>
        <w:ind w:left="0" w:right="0" w:firstLine="560"/>
        <w:spacing w:before="450" w:after="450" w:line="312" w:lineRule="auto"/>
      </w:pPr>
      <w:r>
        <w:rPr>
          <w:rFonts w:ascii="宋体" w:hAnsi="宋体" w:eastAsia="宋体" w:cs="宋体"/>
          <w:color w:val="000"/>
          <w:sz w:val="28"/>
          <w:szCs w:val="28"/>
        </w:rPr>
        <w:t xml:space="preserve">为保证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【2024年度医院健康教育工作总结4篇怎么写】相关推荐文章:</w:t>
      </w:r>
    </w:p>
    <w:p>
      <w:pPr>
        <w:ind w:left="0" w:right="0" w:firstLine="560"/>
        <w:spacing w:before="450" w:after="450" w:line="312" w:lineRule="auto"/>
      </w:pPr>
      <w:r>
        <w:rPr>
          <w:rFonts w:ascii="宋体" w:hAnsi="宋体" w:eastAsia="宋体" w:cs="宋体"/>
          <w:color w:val="000"/>
          <w:sz w:val="28"/>
          <w:szCs w:val="28"/>
        </w:rPr>
        <w:t xml:space="preserve">2024医院健康教育工作总结 医院健康教育年度计划和总结范文</w:t>
      </w:r>
    </w:p>
    <w:p>
      <w:pPr>
        <w:ind w:left="0" w:right="0" w:firstLine="560"/>
        <w:spacing w:before="450" w:after="450" w:line="312" w:lineRule="auto"/>
      </w:pPr>
      <w:r>
        <w:rPr>
          <w:rFonts w:ascii="宋体" w:hAnsi="宋体" w:eastAsia="宋体" w:cs="宋体"/>
          <w:color w:val="000"/>
          <w:sz w:val="28"/>
          <w:szCs w:val="28"/>
        </w:rPr>
        <w:t xml:space="preserve">医院健康教育工作总结最新4篇报告</w:t>
      </w:r>
    </w:p>
    <w:p>
      <w:pPr>
        <w:ind w:left="0" w:right="0" w:firstLine="560"/>
        <w:spacing w:before="450" w:after="450" w:line="312" w:lineRule="auto"/>
      </w:pPr>
      <w:r>
        <w:rPr>
          <w:rFonts w:ascii="宋体" w:hAnsi="宋体" w:eastAsia="宋体" w:cs="宋体"/>
          <w:color w:val="000"/>
          <w:sz w:val="28"/>
          <w:szCs w:val="28"/>
        </w:rPr>
        <w:t xml:space="preserve">2024年医院健康教育年终工作总结9篇怎么写</w:t>
      </w:r>
    </w:p>
    <w:p>
      <w:pPr>
        <w:ind w:left="0" w:right="0" w:firstLine="560"/>
        <w:spacing w:before="450" w:after="450" w:line="312" w:lineRule="auto"/>
      </w:pPr>
      <w:r>
        <w:rPr>
          <w:rFonts w:ascii="宋体" w:hAnsi="宋体" w:eastAsia="宋体" w:cs="宋体"/>
          <w:color w:val="000"/>
          <w:sz w:val="28"/>
          <w:szCs w:val="28"/>
        </w:rPr>
        <w:t xml:space="preserve">2024年医院健康教育工作计划总结 医院健康教育工作总结范文大全</w:t>
      </w:r>
    </w:p>
    <w:p>
      <w:pPr>
        <w:ind w:left="0" w:right="0" w:firstLine="560"/>
        <w:spacing w:before="450" w:after="450" w:line="312" w:lineRule="auto"/>
      </w:pPr>
      <w:r>
        <w:rPr>
          <w:rFonts w:ascii="宋体" w:hAnsi="宋体" w:eastAsia="宋体" w:cs="宋体"/>
          <w:color w:val="000"/>
          <w:sz w:val="28"/>
          <w:szCs w:val="28"/>
        </w:rPr>
        <w:t xml:space="preserve">2024年医院健康教育科工作总结 医院健康教育工作总结范文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