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政协系统工作经验交流会发言稿：多措并举持续加强政协队伍建设</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协系统工作经验交流会发言稿：多措并举持续加强政协队伍建设为切实做好基层政协的履职工作，我们针对基层政协队伍党建工作不实、机关人员不足、制度建设虚化、委员任期终身制、工作缺乏创新等问题，着力加强队伍建设。一、抓党建引领，用理论指明政协队伍前...</w:t>
      </w:r>
    </w:p>
    <w:p>
      <w:pPr>
        <w:ind w:left="0" w:right="0" w:firstLine="560"/>
        <w:spacing w:before="450" w:after="450" w:line="312" w:lineRule="auto"/>
      </w:pPr>
      <w:r>
        <w:rPr>
          <w:rFonts w:ascii="宋体" w:hAnsi="宋体" w:eastAsia="宋体" w:cs="宋体"/>
          <w:color w:val="000"/>
          <w:sz w:val="28"/>
          <w:szCs w:val="28"/>
        </w:rPr>
        <w:t xml:space="preserve">政协系统工作经验交流会发言稿：多措并举持续加强政协队伍建设</w:t>
      </w:r>
    </w:p>
    <w:p>
      <w:pPr>
        <w:ind w:left="0" w:right="0" w:firstLine="560"/>
        <w:spacing w:before="450" w:after="450" w:line="312" w:lineRule="auto"/>
      </w:pPr>
      <w:r>
        <w:rPr>
          <w:rFonts w:ascii="宋体" w:hAnsi="宋体" w:eastAsia="宋体" w:cs="宋体"/>
          <w:color w:val="000"/>
          <w:sz w:val="28"/>
          <w:szCs w:val="28"/>
        </w:rPr>
        <w:t xml:space="preserve">为切实做好基层政协的履职工作，我们针对基层政协队伍党建工作不实、机关人员不足、制度建设虚化、委员任期终身制、工作缺乏创新等问题，着力加强队伍建设。</w:t>
      </w:r>
    </w:p>
    <w:p>
      <w:pPr>
        <w:ind w:left="0" w:right="0" w:firstLine="560"/>
        <w:spacing w:before="450" w:after="450" w:line="312" w:lineRule="auto"/>
      </w:pPr>
      <w:r>
        <w:rPr>
          <w:rFonts w:ascii="宋体" w:hAnsi="宋体" w:eastAsia="宋体" w:cs="宋体"/>
          <w:color w:val="000"/>
          <w:sz w:val="28"/>
          <w:szCs w:val="28"/>
        </w:rPr>
        <w:t xml:space="preserve">一、抓党建引领，用理论指明政协队伍前进方向。用习近平总书记关于加强和改进人民政协工作的重要思想统领政协工作；成立政协机关党组；建立了党组成员联系界别活动组、党员委员联系党外委员制度；坚持每年召开一次政协系统党的建设工作专题会议，切实强化了党建工作。</w:t>
      </w:r>
    </w:p>
    <w:p>
      <w:pPr>
        <w:ind w:left="0" w:right="0" w:firstLine="560"/>
        <w:spacing w:before="450" w:after="450" w:line="312" w:lineRule="auto"/>
      </w:pPr>
      <w:r>
        <w:rPr>
          <w:rFonts w:ascii="宋体" w:hAnsi="宋体" w:eastAsia="宋体" w:cs="宋体"/>
          <w:color w:val="000"/>
          <w:sz w:val="28"/>
          <w:szCs w:val="28"/>
        </w:rPr>
        <w:t xml:space="preserve">二、抓制度建设，用规矩打造政协队伍整齐方阵。修订完善各项工作规则、制度；配齐配强政协机关干部队伍并细化分工；建立委员履职档案和日常管理台账，实现了委员队伍管理的科学化、制度化和规范化。</w:t>
      </w:r>
    </w:p>
    <w:p>
      <w:pPr>
        <w:ind w:left="0" w:right="0" w:firstLine="560"/>
        <w:spacing w:before="450" w:after="450" w:line="312" w:lineRule="auto"/>
      </w:pPr>
      <w:r>
        <w:rPr>
          <w:rFonts w:ascii="宋体" w:hAnsi="宋体" w:eastAsia="宋体" w:cs="宋体"/>
          <w:color w:val="000"/>
          <w:sz w:val="28"/>
          <w:szCs w:val="28"/>
        </w:rPr>
        <w:t xml:space="preserve">三、抓理论武装，用信念焕发政协队伍蓬勃朝气。开展了党的十九大精神培训、政治培训、业务培训等三次全员培训，整体提升了队伍的政治素养和综合能力。</w:t>
      </w:r>
    </w:p>
    <w:p>
      <w:pPr>
        <w:ind w:left="0" w:right="0" w:firstLine="560"/>
        <w:spacing w:before="450" w:after="450" w:line="312" w:lineRule="auto"/>
      </w:pPr>
      <w:r>
        <w:rPr>
          <w:rFonts w:ascii="宋体" w:hAnsi="宋体" w:eastAsia="宋体" w:cs="宋体"/>
          <w:color w:val="000"/>
          <w:sz w:val="28"/>
          <w:szCs w:val="28"/>
        </w:rPr>
        <w:t xml:space="preserve">四、抓考核管理，用奖惩提升政协队伍战斗意识。研究制定《委员履职考核工作办法》，从2024年开始对委员进行考核，建立能进能出的动态管理体制。两年多时间，共劝辞委员24人，撤销委员资格3人，增补委员24人。</w:t>
      </w:r>
    </w:p>
    <w:p>
      <w:pPr>
        <w:ind w:left="0" w:right="0" w:firstLine="560"/>
        <w:spacing w:before="450" w:after="450" w:line="312" w:lineRule="auto"/>
      </w:pPr>
      <w:r>
        <w:rPr>
          <w:rFonts w:ascii="宋体" w:hAnsi="宋体" w:eastAsia="宋体" w:cs="宋体"/>
          <w:color w:val="000"/>
          <w:sz w:val="28"/>
          <w:szCs w:val="28"/>
        </w:rPr>
        <w:t xml:space="preserve">五、抓小组活动，用创新展现政协队伍特色风貌。制定出台《委员活动小组工作规则》，两年来开展了党员委员行携手助脱贫等百余场各具特色的小组活动。</w:t>
      </w:r>
    </w:p>
    <w:p>
      <w:pPr>
        <w:ind w:left="0" w:right="0" w:firstLine="560"/>
        <w:spacing w:before="450" w:after="450" w:line="312" w:lineRule="auto"/>
      </w:pPr>
      <w:r>
        <w:rPr>
          <w:rFonts w:ascii="宋体" w:hAnsi="宋体" w:eastAsia="宋体" w:cs="宋体"/>
          <w:color w:val="000"/>
          <w:sz w:val="28"/>
          <w:szCs w:val="28"/>
        </w:rPr>
        <w:t xml:space="preserve">六、抓主题实践，用载体突出政协队伍履职实效。从2024年开始，组织开展了以走进基层，走近群众，转变作风为主题的两走一转实践活动，扎实开展了提案质量提升年提案督办落实年活动，履职成果受到县委县政府充分肯定，树立了政协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2024-10-06T08:29:27+08:00</dcterms:created>
  <dcterms:modified xsi:type="dcterms:W3CDTF">2024-10-06T08:29:27+08:00</dcterms:modified>
</cp:coreProperties>
</file>

<file path=docProps/custom.xml><?xml version="1.0" encoding="utf-8"?>
<Properties xmlns="http://schemas.openxmlformats.org/officeDocument/2006/custom-properties" xmlns:vt="http://schemas.openxmlformats.org/officeDocument/2006/docPropsVTypes"/>
</file>