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巡访队年终工作总结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访队年终工作总结精选5篇时光荏苒，白驹过隙，一年时间的努力工作已经结束了，过去这段时间的辛苦拼搏，一定让你在巡逻工作中有了更多的提升！制定一份有关巡访工作总结吧。那么你有了解过巡访年终工作总结吗？以下是小编整理的巡访队年终工作总结，欢迎大...</w:t>
      </w:r>
    </w:p>
    <w:p>
      <w:pPr>
        <w:ind w:left="0" w:right="0" w:firstLine="560"/>
        <w:spacing w:before="450" w:after="450" w:line="312" w:lineRule="auto"/>
      </w:pPr>
      <w:r>
        <w:rPr>
          <w:rFonts w:ascii="宋体" w:hAnsi="宋体" w:eastAsia="宋体" w:cs="宋体"/>
          <w:color w:val="000"/>
          <w:sz w:val="28"/>
          <w:szCs w:val="28"/>
        </w:rPr>
        <w:t xml:space="preserve">巡访队年终工作总结精选5篇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年时间的努力工作已经结束了，过去这段时间的辛苦拼搏，一定让你在巡逻工作中有了更多的提升！制定一份有关巡访工作总结吧。那么你有了解过巡访年终工作总结吗？以下是小编整理的巡访队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巡访队年终总结篇1</w:t>
      </w:r>
    </w:p>
    <w:p>
      <w:pPr>
        <w:ind w:left="0" w:right="0" w:firstLine="560"/>
        <w:spacing w:before="450" w:after="450" w:line="312" w:lineRule="auto"/>
      </w:pPr>
      <w:r>
        <w:rPr>
          <w:rFonts w:ascii="宋体" w:hAnsi="宋体" w:eastAsia="宋体" w:cs="宋体"/>
          <w:color w:val="000"/>
          <w:sz w:val="28"/>
          <w:szCs w:val="28"/>
        </w:rPr>
        <w:t xml:space="preserve">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__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巡访队年终总结篇2</w:t>
      </w:r>
    </w:p>
    <w:p>
      <w:pPr>
        <w:ind w:left="0" w:right="0" w:firstLine="560"/>
        <w:spacing w:before="450" w:after="450" w:line="312" w:lineRule="auto"/>
      </w:pPr>
      <w:r>
        <w:rPr>
          <w:rFonts w:ascii="宋体" w:hAnsi="宋体" w:eastAsia="宋体" w:cs="宋体"/>
          <w:color w:val="000"/>
          <w:sz w:val="28"/>
          <w:szCs w:val="28"/>
        </w:rPr>
        <w:t xml:space="preserve">20__年，在市交通委的坚强领导和各部门的鼎力支持配合下，总队认真贯彻落实---，紧密围绕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__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__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__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三、---应急处置能力有了新提高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投诉程序，做好---投诉受理工作。20__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20__年总队加强了对郊区县交通行政执法工作的管理和规范，逐步实施了工作部署及考核、执法培训、执法标准、执法程序和执法文书的“五统一”，取得了初步成效。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__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巡访队年终总结篇3</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__负责送我到__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__城执勤点）接受检查。安全靠管理，管理出安全。在__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__X线行驶的营运客车都在__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__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巡访队年终总结篇4</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__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__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__镇网格化服务管理实施方案》、《__镇网格地图》、《__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__）2号《__县网格化服务管理考核办法》、《__县网格员考核办法》和玉委发（20__）18号《__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巡访队年终总结篇5</w:t>
      </w:r>
    </w:p>
    <w:p>
      <w:pPr>
        <w:ind w:left="0" w:right="0" w:firstLine="560"/>
        <w:spacing w:before="450" w:after="450" w:line="312" w:lineRule="auto"/>
      </w:pPr>
      <w:r>
        <w:rPr>
          <w:rFonts w:ascii="宋体" w:hAnsi="宋体" w:eastAsia="宋体" w:cs="宋体"/>
          <w:color w:val="000"/>
          <w:sz w:val="28"/>
          <w:szCs w:val="28"/>
        </w:rPr>
        <w:t xml:space="preserve">（一）基础信息采集：</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（二）社情民意收集和矛盾纠纷化解：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（三）人口服务管理：</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（四）政策法规宣传：</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（五）市容环境维护和安全隐患排查：</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__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2024-10-06T08:57:37+08:00</dcterms:created>
  <dcterms:modified xsi:type="dcterms:W3CDTF">2024-10-06T08:57:37+08:00</dcterms:modified>
</cp:coreProperties>
</file>

<file path=docProps/custom.xml><?xml version="1.0" encoding="utf-8"?>
<Properties xmlns="http://schemas.openxmlformats.org/officeDocument/2006/custom-properties" xmlns:vt="http://schemas.openxmlformats.org/officeDocument/2006/docPropsVTypes"/>
</file>