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客房楼屋主管年终总结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客房楼屋主管年终总结3篇客房是酒店为客人准备用于住宿以及休闲娱乐等服务的场所。酒店会根据客人的不同需求和用途设置不同种类的客房。总结是对某一特定时间段内的学习和工作生活等表现情况加以回顾和分析的一种书面材料,他能够提升我们的书面表达能力。你...</w:t>
      </w:r>
    </w:p>
    <w:p>
      <w:pPr>
        <w:ind w:left="0" w:right="0" w:firstLine="560"/>
        <w:spacing w:before="450" w:after="450" w:line="312" w:lineRule="auto"/>
      </w:pPr>
      <w:r>
        <w:rPr>
          <w:rFonts w:ascii="宋体" w:hAnsi="宋体" w:eastAsia="宋体" w:cs="宋体"/>
          <w:color w:val="000"/>
          <w:sz w:val="28"/>
          <w:szCs w:val="28"/>
        </w:rPr>
        <w:t xml:space="preserve">客房楼屋主管年终总结3篇</w:t>
      </w:r>
    </w:p>
    <w:p>
      <w:pPr>
        <w:ind w:left="0" w:right="0" w:firstLine="560"/>
        <w:spacing w:before="450" w:after="450" w:line="312" w:lineRule="auto"/>
      </w:pPr>
      <w:r>
        <w:rPr>
          <w:rFonts w:ascii="宋体" w:hAnsi="宋体" w:eastAsia="宋体" w:cs="宋体"/>
          <w:color w:val="000"/>
          <w:sz w:val="28"/>
          <w:szCs w:val="28"/>
        </w:rPr>
        <w:t xml:space="preserve">客房是酒店为客人准备用于住宿以及休闲娱乐等服务的场所。酒店会根据客人的不同需求和用途设置不同种类的客房。总结是对某一特定时间段内的学习和工作生活等表现情况加以回顾和分析的一种书面材料,他能够提升我们的书面表达能力。你是否在找正准备撰写“客房楼屋主管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客房楼屋主管年终总结篇2</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客房楼屋主管年终总结篇3</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2024-10-06T06:39:09+08:00</dcterms:created>
  <dcterms:modified xsi:type="dcterms:W3CDTF">2024-10-06T06:39:09+08:00</dcterms:modified>
</cp:coreProperties>
</file>

<file path=docProps/custom.xml><?xml version="1.0" encoding="utf-8"?>
<Properties xmlns="http://schemas.openxmlformats.org/officeDocument/2006/custom-properties" xmlns:vt="http://schemas.openxmlformats.org/officeDocument/2006/docPropsVTypes"/>
</file>