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工程部后期人员的年终工作总结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部后期人员的年终工作总结玉壶光转、物换星移。我们带着自信与喜悦走进了充满希望的201X年。回顾过去的一年，所走过的路程，心中感慨万千。因为12年对于我们工程来说，可算是充满了艰辛与挑战的一年，下面我就把12年度的工作向在座的各位领导及同...</w:t>
      </w:r>
    </w:p>
    <w:p>
      <w:pPr>
        <w:ind w:left="0" w:right="0" w:firstLine="560"/>
        <w:spacing w:before="450" w:after="450" w:line="312" w:lineRule="auto"/>
      </w:pPr>
      <w:r>
        <w:rPr>
          <w:rFonts w:ascii="宋体" w:hAnsi="宋体" w:eastAsia="宋体" w:cs="宋体"/>
          <w:color w:val="000"/>
          <w:sz w:val="28"/>
          <w:szCs w:val="28"/>
        </w:rPr>
        <w:t xml:space="preserve">工程部后期人员的年终工作总结</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201X年。回顾过去的一年，所走过的路程，心中感慨万千。因为12年对于我们工程来说，可算是充满了艰辛与挑战的一年，下面我就把12年度的工作向在座的各位领导及同事们做以下的工作总结：</w:t>
      </w:r>
    </w:p>
    <w:p>
      <w:pPr>
        <w:ind w:left="0" w:right="0" w:firstLine="560"/>
        <w:spacing w:before="450" w:after="450" w:line="312" w:lineRule="auto"/>
      </w:pPr>
      <w:r>
        <w:rPr>
          <w:rFonts w:ascii="宋体" w:hAnsi="宋体" w:eastAsia="宋体" w:cs="宋体"/>
          <w:color w:val="000"/>
          <w:sz w:val="28"/>
          <w:szCs w:val="28"/>
        </w:rPr>
        <w:t xml:space="preserve">&gt;一、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&gt;二、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&gt;三、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找总结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找总结之0.13。</w:t>
      </w:r>
    </w:p>
    <w:p>
      <w:pPr>
        <w:ind w:left="0" w:right="0" w:firstLine="560"/>
        <w:spacing w:before="450" w:after="450" w:line="312" w:lineRule="auto"/>
      </w:pPr>
      <w:r>
        <w:rPr>
          <w:rFonts w:ascii="宋体" w:hAnsi="宋体" w:eastAsia="宋体" w:cs="宋体"/>
          <w:color w:val="000"/>
          <w:sz w:val="28"/>
          <w:szCs w:val="28"/>
        </w:rPr>
        <w:t xml:space="preserve">(4)治愈者平均住院天数 是诊断、治疗是否及时、正确、有效的综合反映。分析时应注意分析缩短和延长的原因。</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&gt;四、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A.对原有路面病害进行处理、刨平或补缝，使其符合设计要求B.路面局部破损处进行挖补处理C.深度15～40mm的车辙可采取填充处理，壅包应进行铣刨处理涂刷粘层油D.宽度大于10mm的裂缝进行灌浆处理</w:t>
      </w:r>
    </w:p>
    <w:p>
      <w:pPr>
        <w:ind w:left="0" w:right="0" w:firstLine="560"/>
        <w:spacing w:before="450" w:after="450" w:line="312" w:lineRule="auto"/>
      </w:pPr>
      <w:r>
        <w:rPr>
          <w:rFonts w:ascii="宋体" w:hAnsi="宋体" w:eastAsia="宋体" w:cs="宋体"/>
          <w:color w:val="000"/>
          <w:sz w:val="28"/>
          <w:szCs w:val="28"/>
        </w:rPr>
        <w:t xml:space="preserve">&gt;五、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&gt;六、 12年中工作的不足之处</w:t>
      </w:r>
    </w:p>
    <w:p>
      <w:pPr>
        <w:ind w:left="0" w:right="0" w:firstLine="560"/>
        <w:spacing w:before="450" w:after="450" w:line="312" w:lineRule="auto"/>
      </w:pPr>
      <w:r>
        <w:rPr>
          <w:rFonts w:ascii="宋体" w:hAnsi="宋体" w:eastAsia="宋体" w:cs="宋体"/>
          <w:color w:val="000"/>
          <w:sz w:val="28"/>
          <w:szCs w:val="28"/>
        </w:rPr>
        <w:t xml:space="preserve">12年的工作已经告一段落，有成绩也有不足因为我的性情比较耿直，有时难免还有此急躁，所说出来的话就会容易伤人，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13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&gt;七、13年工作计划</w:t>
      </w:r>
    </w:p>
    <w:p>
      <w:pPr>
        <w:ind w:left="0" w:right="0" w:firstLine="560"/>
        <w:spacing w:before="450" w:after="450" w:line="312" w:lineRule="auto"/>
      </w:pPr>
      <w:r>
        <w:rPr>
          <w:rFonts w:ascii="宋体" w:hAnsi="宋体" w:eastAsia="宋体" w:cs="宋体"/>
          <w:color w:val="000"/>
          <w:sz w:val="28"/>
          <w:szCs w:val="28"/>
        </w:rPr>
        <w:t xml:space="preserve">我们已拟定了在13年将要计划实施的几个专项工程：1、为保证全酒店的空调，能在夏季正常使用，我们要对空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绿地排水管道覆土深度应根据雨水井与连接管的坡度、冰冻深度和外部荷载确定，覆土深度不宜小于()mm，且在当地冰冻线以下。</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于是，吕不韦拿出千金送给子楚，让他广交朋友，他自己则带着大批奇珍异宝，去了秦国。到了秦国之后，他首先找到了华阳夫人的姐姐。吕不韦施展口才，说子楚如何贤达，如何聪慧，广交天下朋友，富有大志。虽然身处异乡，但天天想念安国君和华阳夫人，有时思念得都泪流满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2024-10-06T03:54:15+08:00</dcterms:created>
  <dcterms:modified xsi:type="dcterms:W3CDTF">2024-10-06T03:54:15+08:00</dcterms:modified>
</cp:coreProperties>
</file>

<file path=docProps/custom.xml><?xml version="1.0" encoding="utf-8"?>
<Properties xmlns="http://schemas.openxmlformats.org/officeDocument/2006/custom-properties" xmlns:vt="http://schemas.openxmlformats.org/officeDocument/2006/docPropsVTypes"/>
</file>