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简单的部队年终总结汇报</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简单的部队年终总结汇报七篇你们清楚了解吗？总结要写出个性，就要有独到的发现、独到的体会、新鲜的角度、新颖的材料。以下是小编为您整理的简单的部队年终总结汇报七篇，衷心希望能为您提供帮助！简单的部队年终总结汇报（精选篇1）20__年，在连队组织...</w:t>
      </w:r>
    </w:p>
    <w:p>
      <w:pPr>
        <w:ind w:left="0" w:right="0" w:firstLine="560"/>
        <w:spacing w:before="450" w:after="450" w:line="312" w:lineRule="auto"/>
      </w:pPr>
      <w:r>
        <w:rPr>
          <w:rFonts w:ascii="宋体" w:hAnsi="宋体" w:eastAsia="宋体" w:cs="宋体"/>
          <w:color w:val="000"/>
          <w:sz w:val="28"/>
          <w:szCs w:val="28"/>
        </w:rPr>
        <w:t xml:space="preserve">简单的部队年终总结汇报七篇</w:t>
      </w:r>
    </w:p>
    <w:p>
      <w:pPr>
        <w:ind w:left="0" w:right="0" w:firstLine="560"/>
        <w:spacing w:before="450" w:after="450" w:line="312" w:lineRule="auto"/>
      </w:pPr>
      <w:r>
        <w:rPr>
          <w:rFonts w:ascii="宋体" w:hAnsi="宋体" w:eastAsia="宋体" w:cs="宋体"/>
          <w:color w:val="000"/>
          <w:sz w:val="28"/>
          <w:szCs w:val="28"/>
        </w:rPr>
        <w:t xml:space="preserve">你们清楚了解吗？总结要写出个性，就要有独到的发现、独到的体会、新鲜的角度、新颖的材料。以下是小编为您整理的简单的部队年终总结汇报七篇，衷心希望能为您提供帮助！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简单的部队年终总结汇报（精选篇1）</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保持高度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简单的部队年终总结汇报（精选篇7）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2024-10-06T03:44:51+08:00</dcterms:created>
  <dcterms:modified xsi:type="dcterms:W3CDTF">2024-10-06T03:44:51+08:00</dcterms:modified>
</cp:coreProperties>
</file>

<file path=docProps/custom.xml><?xml version="1.0" encoding="utf-8"?>
<Properties xmlns="http://schemas.openxmlformats.org/officeDocument/2006/custom-properties" xmlns:vt="http://schemas.openxmlformats.org/officeDocument/2006/docPropsVTypes"/>
</file>