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2024小学校长工作总结</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小学校长工作总结国家教育行政部门或其他办学机构管理部门任命的学校行政负责人。校长综合管理全校的校务，对外代表学校，对内主持校务。&gt;小学校长年终总结我本人任职以来，分管教师的年度考核职称评聘、勤工俭学、生态礼貌建设、教学管理等具体工作，...</w:t>
      </w:r>
    </w:p>
    <w:p>
      <w:pPr>
        <w:ind w:left="0" w:right="0" w:firstLine="560"/>
        <w:spacing w:before="450" w:after="450" w:line="312" w:lineRule="auto"/>
      </w:pPr>
      <w:r>
        <w:rPr>
          <w:rFonts w:ascii="宋体" w:hAnsi="宋体" w:eastAsia="宋体" w:cs="宋体"/>
          <w:color w:val="000"/>
          <w:sz w:val="28"/>
          <w:szCs w:val="28"/>
        </w:rPr>
        <w:t xml:space="preserve">20_小学校长工作总结</w:t>
      </w:r>
    </w:p>
    <w:p>
      <w:pPr>
        <w:ind w:left="0" w:right="0" w:firstLine="560"/>
        <w:spacing w:before="450" w:after="450" w:line="312" w:lineRule="auto"/>
      </w:pPr>
      <w:r>
        <w:rPr>
          <w:rFonts w:ascii="宋体" w:hAnsi="宋体" w:eastAsia="宋体" w:cs="宋体"/>
          <w:color w:val="000"/>
          <w:sz w:val="28"/>
          <w:szCs w:val="28"/>
        </w:rPr>
        <w:t xml:space="preserve">国家教育行政部门或其他办学机构管理部门任命的学校行政负责人。校长综合管理全校的校务，对外代表学校，对内主持校务。</w:t>
      </w:r>
    </w:p>
    <w:p>
      <w:pPr>
        <w:ind w:left="0" w:right="0" w:firstLine="560"/>
        <w:spacing w:before="450" w:after="450" w:line="312" w:lineRule="auto"/>
      </w:pPr>
      <w:r>
        <w:rPr>
          <w:rFonts w:ascii="宋体" w:hAnsi="宋体" w:eastAsia="宋体" w:cs="宋体"/>
          <w:color w:val="000"/>
          <w:sz w:val="28"/>
          <w:szCs w:val="28"/>
        </w:rPr>
        <w:t xml:space="preserve">&gt;小学校长年终总结</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邓小平理论，学习“_大”精神和“三个代表”的重要思想。透过学习不断提高自己的政治思想素质。2、利用空余时刻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质，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联，而锐意进取。</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用心组织教师开展教研活动专题讲座学习和课改活动，注意教育教学方向，推行创新教育和素质教育。深入学校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黄主任工作。服从工作安排，抓好生态礼貌校建设。一年来，深入学检查危房工作和礼貌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用心带领教师深入课堂，经常检查各班的教育教学等工作。用心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教师和所属的村委会干部联系。认真研究学校的“减负”推行素质教育和礼貌校建设工作。</w:t>
      </w:r>
    </w:p>
    <w:p>
      <w:pPr>
        <w:ind w:left="0" w:right="0" w:firstLine="560"/>
        <w:spacing w:before="450" w:after="450" w:line="312" w:lineRule="auto"/>
      </w:pPr>
      <w:r>
        <w:rPr>
          <w:rFonts w:ascii="宋体" w:hAnsi="宋体" w:eastAsia="宋体" w:cs="宋体"/>
          <w:color w:val="000"/>
          <w:sz w:val="28"/>
          <w:szCs w:val="28"/>
        </w:rPr>
        <w:t xml:space="preserve">5、用心协助学区其他领导，抓好其他活动工作。以促进学校其他工作正常开展。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用心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7、用心开展安全教育提高师生安全、健康意识。经常深入学校检查过问，要求学校发现问题及时上报，并推荐学校采取有效措施，防止事故发生。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20_至20_年度本人被评为镇优秀教育工作者。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以上是我的主要工作，虽然取得了一些好成果，但跟党和人民的要求仍有很大的距离，仍需不断的发奋。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1、生态礼貌校建设发展不平衡，学校尚在建设之中，有些教师的住房问题未能好好的解决。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&gt;四、今后设想。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3、坚持发奋学习，加强自身的形象建设，以更好的形象取信于群众和支持，继续做好本职工作。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&gt;小学校长年终总结</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&gt;一、加强学习，更新观念，发奋提高自身素质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&gt;1、加强学习，提高自身政治素质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__”重要思想，深入贯彻“_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&gt;2、注重自身业务素质的提高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&gt;二、勤政务实，真抓实干，全力搞好学校工作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&gt;3、认清形势，树立三种意识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&gt;4、狠抓校风、学风、教风建设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&gt;5、强化安全教育和安全工作管理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总结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&gt;6、用心稳妥地推进事业单位人事制度改革工作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&gt;7、用心推进依法治校进程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&gt;8、用心探索“多措并举促教育”模式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&gt;三、廉洁自律，认真履行自身岗位职责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(5)、耐心解释群众疑点问题。(mcqyy)</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&gt;四、存在的不足及发展思路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2024-10-06T08:51:58+08:00</dcterms:created>
  <dcterms:modified xsi:type="dcterms:W3CDTF">2024-10-06T08:51:58+08:00</dcterms:modified>
</cp:coreProperties>
</file>

<file path=docProps/custom.xml><?xml version="1.0" encoding="utf-8"?>
<Properties xmlns="http://schemas.openxmlformats.org/officeDocument/2006/custom-properties" xmlns:vt="http://schemas.openxmlformats.org/officeDocument/2006/docPropsVTypes"/>
</file>