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学校财务科总结3篇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最新...</w:t>
      </w:r>
    </w:p>
    <w:p>
      <w:pPr>
        <w:ind w:left="0" w:right="0" w:firstLine="560"/>
        <w:spacing w:before="450" w:after="450" w:line="312" w:lineRule="auto"/>
      </w:pPr>
      <w:r>
        <w:rPr>
          <w:rFonts w:ascii="宋体" w:hAnsi="宋体" w:eastAsia="宋体" w:cs="宋体"/>
          <w:color w:val="000"/>
          <w:sz w:val="28"/>
          <w:szCs w:val="28"/>
        </w:rPr>
        <w:t xml:space="preserve">最新学校财务科总结3篇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最新学校财务科总结篇1</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2024-11-08T18:42:13+08:00</dcterms:created>
  <dcterms:modified xsi:type="dcterms:W3CDTF">2024-11-08T18:42:13+08:00</dcterms:modified>
</cp:coreProperties>
</file>

<file path=docProps/custom.xml><?xml version="1.0" encoding="utf-8"?>
<Properties xmlns="http://schemas.openxmlformats.org/officeDocument/2006/custom-properties" xmlns:vt="http://schemas.openxmlformats.org/officeDocument/2006/docPropsVTypes"/>
</file>