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社区精神障碍工作总结 精神障碍治疗工作总结(精选9篇)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精神障碍工作总结一截止20xx年7月2日全镇发现重性精神病患者176例，在管x例、死亡x例、失访x例。督导管理是精神病防治工作的重点，除了通过电话对病人进行服药指导和督促外，还定期组织人员到病人家里和监护人进行面对面沟通交流，指导病人进...</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社区精神障碍工作总结一</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社区精神障碍工作总结二</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社区精神障碍工作总结三</w:t>
      </w:r>
    </w:p>
    <w:p>
      <w:pPr>
        <w:ind w:left="0" w:right="0" w:firstLine="560"/>
        <w:spacing w:before="450" w:after="450" w:line="312" w:lineRule="auto"/>
      </w:pPr>
      <w:r>
        <w:rPr>
          <w:rFonts w:ascii="宋体" w:hAnsi="宋体" w:eastAsia="宋体" w:cs="宋体"/>
          <w:color w:val="000"/>
          <w:sz w:val="28"/>
          <w:szCs w:val="28"/>
        </w:rPr>
        <w:t xml:space="preserve">为了搞好我镇重性精神病管理工作，我院于20xx年4月20日举办了重性精神病管理工作培训及重性精神病知识讲座。培训由卫生院公共卫生科主办，参加培训人员有全体乡村医生，讲解了重性精神病的相关知识，重点讲解了精神分裂症的知识。</w:t>
      </w:r>
    </w:p>
    <w:p>
      <w:pPr>
        <w:ind w:left="0" w:right="0" w:firstLine="560"/>
        <w:spacing w:before="450" w:after="450" w:line="312" w:lineRule="auto"/>
      </w:pPr>
      <w:r>
        <w:rPr>
          <w:rFonts w:ascii="宋体" w:hAnsi="宋体" w:eastAsia="宋体" w:cs="宋体"/>
          <w:color w:val="000"/>
          <w:sz w:val="28"/>
          <w:szCs w:val="28"/>
        </w:rPr>
        <w:t xml:space="preserve">鉴于乡卫生院工作人员和乡村医生是农村一线的医疗卫生工作者，特别是乡村医生，群体特殊、责任重大，在培训内容上，我院精心安排，结合培训内容组织相关工作人员有针对的对乡村医生进行培训。主要内容为：重性精神病人筛查方案，重性精神疾病患者管理服务规范，重性精神疾病健康教育宣传资料。</w:t>
      </w:r>
    </w:p>
    <w:p>
      <w:pPr>
        <w:ind w:left="0" w:right="0" w:firstLine="560"/>
        <w:spacing w:before="450" w:after="450" w:line="312" w:lineRule="auto"/>
      </w:pPr>
      <w:r>
        <w:rPr>
          <w:rFonts w:ascii="宋体" w:hAnsi="宋体" w:eastAsia="宋体" w:cs="宋体"/>
          <w:color w:val="000"/>
          <w:sz w:val="28"/>
          <w:szCs w:val="28"/>
        </w:rPr>
        <w:t xml:space="preserve">1、进一步增强了全体乡村医生的责任感和使命感。通过培训，使大家纷纷表示认识到了做好自身工作的重要性和现实意义。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社区精神障碍工作总结四</w:t>
      </w:r>
    </w:p>
    <w:p>
      <w:pPr>
        <w:ind w:left="0" w:right="0" w:firstLine="560"/>
        <w:spacing w:before="450" w:after="450" w:line="312" w:lineRule="auto"/>
      </w:pPr>
      <w:r>
        <w:rPr>
          <w:rFonts w:ascii="宋体" w:hAnsi="宋体" w:eastAsia="宋体" w:cs="宋体"/>
          <w:color w:val="000"/>
          <w:sz w:val="28"/>
          <w:szCs w:val="28"/>
        </w:rPr>
        <w:t xml:space="preserve">时光如逝，20xx年我院继续加强辖区精神病病人督导管理工作，现将20xx上半年精神病防治主要工作总结如下：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32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社区精神障碍工作总结五</w:t>
      </w:r>
    </w:p>
    <w:p>
      <w:pPr>
        <w:ind w:left="0" w:right="0" w:firstLine="560"/>
        <w:spacing w:before="450" w:after="450" w:line="312" w:lineRule="auto"/>
      </w:pPr>
      <w:r>
        <w:rPr>
          <w:rFonts w:ascii="宋体" w:hAnsi="宋体" w:eastAsia="宋体" w:cs="宋体"/>
          <w:color w:val="000"/>
          <w:sz w:val="28"/>
          <w:szCs w:val="28"/>
        </w:rPr>
        <w:t xml:space="preserve">20xx年我科在院领导的关心与支持下，在护理同仁的共同努力下，针对20xx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1、全体护理人员在院领导及科主任的领导下，圆满的完成了年初制订的工作任务，全年共收住病人xxx人，出院病人xxx人，完成工作任务xxxxxx元，住院天数为xxxx天，无重大差错事故的发生。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11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社区精神障碍工作总结六</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社区精神障碍工作总结七</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为全面掌握精神病人现状，从xx年3月以来县残联专门组织了培训班，集中学习精神病诊断分类标准，学习全国统一表卡的填写和统一操作规范，然后分为14个乡（镇）分别对每位确诊者均进行了建档、立卡。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社区精神障碍工作总结八</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 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（一） 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 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 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10月10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（四）精神疾病防治工作要求政府的高投入与目前防治经费投入严重不足之间矛盾突出。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（五）全社会对精神卫生工作重要性认识仍然不足，部门之间领导和协调机制尚不健全，开展精神卫生工作困难重重。以上困难和问题，需要我们下一步工作中认真研究解决。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20x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社区精神障碍工作总结九</w:t>
      </w:r>
    </w:p>
    <w:p>
      <w:pPr>
        <w:ind w:left="0" w:right="0" w:firstLine="560"/>
        <w:spacing w:before="450" w:after="450" w:line="312" w:lineRule="auto"/>
      </w:pPr>
      <w:r>
        <w:rPr>
          <w:rFonts w:ascii="宋体" w:hAnsi="宋体" w:eastAsia="宋体" w:cs="宋体"/>
          <w:color w:val="000"/>
          <w:sz w:val="28"/>
          <w:szCs w:val="28"/>
        </w:rPr>
        <w:t xml:space="preserve">20xx年上半年，我所在以##所长为核心的领导班子的带领下，全面贯彻党的^v^和十七届三中全会精神，以科学发展观统领教育科研和教育期刊编发事业，促进教育又好又快发展，努力建设人才资源强市。</w:t>
      </w:r>
    </w:p>
    <w:p>
      <w:pPr>
        <w:ind w:left="0" w:right="0" w:firstLine="560"/>
        <w:spacing w:before="450" w:after="450" w:line="312" w:lineRule="auto"/>
      </w:pPr>
      <w:r>
        <w:rPr>
          <w:rFonts w:ascii="宋体" w:hAnsi="宋体" w:eastAsia="宋体" w:cs="宋体"/>
          <w:color w:val="000"/>
          <w:sz w:val="28"/>
          <w:szCs w:val="28"/>
        </w:rPr>
        <w:t xml:space="preserve">一、学习贯彻实践科学发展观，进一步解放思想，改进工作作风和工作方法，解决教职工关注的热点、难点问题，促进各项事业的发展。</w:t>
      </w:r>
    </w:p>
    <w:p>
      <w:pPr>
        <w:ind w:left="0" w:right="0" w:firstLine="560"/>
        <w:spacing w:before="450" w:after="450" w:line="312" w:lineRule="auto"/>
      </w:pPr>
      <w:r>
        <w:rPr>
          <w:rFonts w:ascii="宋体" w:hAnsi="宋体" w:eastAsia="宋体" w:cs="宋体"/>
          <w:color w:val="000"/>
          <w:sz w:val="28"/>
          <w:szCs w:val="28"/>
        </w:rPr>
        <w:t xml:space="preserve">1、形式多样开展学习，确保学习活动取得实效。</w:t>
      </w:r>
    </w:p>
    <w:p>
      <w:pPr>
        <w:ind w:left="0" w:right="0" w:firstLine="560"/>
        <w:spacing w:before="450" w:after="450" w:line="312" w:lineRule="auto"/>
      </w:pPr>
      <w:r>
        <w:rPr>
          <w:rFonts w:ascii="宋体" w:hAnsi="宋体" w:eastAsia="宋体" w:cs="宋体"/>
          <w:color w:val="000"/>
          <w:sz w:val="28"/>
          <w:szCs w:val="28"/>
        </w:rPr>
        <w:t xml:space="preserve">2、开展解放思想大讨论，将科学发展观落实到实际工作中。</w:t>
      </w:r>
    </w:p>
    <w:p>
      <w:pPr>
        <w:ind w:left="0" w:right="0" w:firstLine="560"/>
        <w:spacing w:before="450" w:after="450" w:line="312" w:lineRule="auto"/>
      </w:pPr>
      <w:r>
        <w:rPr>
          <w:rFonts w:ascii="宋体" w:hAnsi="宋体" w:eastAsia="宋体" w:cs="宋体"/>
          <w:color w:val="000"/>
          <w:sz w:val="28"/>
          <w:szCs w:val="28"/>
        </w:rPr>
        <w:t xml:space="preserve">3、召开领导班子专题民主生活会谋发展。</w:t>
      </w:r>
    </w:p>
    <w:p>
      <w:pPr>
        <w:ind w:left="0" w:right="0" w:firstLine="560"/>
        <w:spacing w:before="450" w:after="450" w:line="312" w:lineRule="auto"/>
      </w:pPr>
      <w:r>
        <w:rPr>
          <w:rFonts w:ascii="宋体" w:hAnsi="宋体" w:eastAsia="宋体" w:cs="宋体"/>
          <w:color w:val="000"/>
          <w:sz w:val="28"/>
          <w:szCs w:val="28"/>
        </w:rPr>
        <w:t xml:space="preserve">我所按照市教育局党委学习实践科学发展观的总体要求，于6月15日下午召开了学习实践科学发展观活动领导班子专题民主生活会。会上总结了我所贯彻学习科学发展观取得的成绩，向检查组汇报了我所领导班子的分析检查报告，领导班子成员分别在会上汇报了个人的分析检查报告，专题民主生活会开得既严肃认真又生动活泼，基本实现了问题找的准、剖新原因深刻，统一了思想、坚定了信心，取得了增强团结、互勉共进的效果。市教育局学习实践科学发展观活动检查指导组对我所贯彻科学发展观在教育科研指导教育发展取得的成绩给予充分肯定，认为我所领导班子成员之间不拆台，相互补台，是团结的班子，和谐的班子。</w:t>
      </w:r>
    </w:p>
    <w:p>
      <w:pPr>
        <w:ind w:left="0" w:right="0" w:firstLine="560"/>
        <w:spacing w:before="450" w:after="450" w:line="312" w:lineRule="auto"/>
      </w:pPr>
      <w:r>
        <w:rPr>
          <w:rFonts w:ascii="宋体" w:hAnsi="宋体" w:eastAsia="宋体" w:cs="宋体"/>
          <w:color w:val="000"/>
          <w:sz w:val="28"/>
          <w:szCs w:val="28"/>
        </w:rPr>
        <w:t xml:space="preserve">二、以科学发展统领教育科研，以教育改革和发展战略研究为重点，坚持服务学校、服务教师、服务学生，推进我市教育又好又快发展。</w:t>
      </w:r>
    </w:p>
    <w:p>
      <w:pPr>
        <w:ind w:left="0" w:right="0" w:firstLine="560"/>
        <w:spacing w:before="450" w:after="450" w:line="312" w:lineRule="auto"/>
      </w:pPr>
      <w:r>
        <w:rPr>
          <w:rFonts w:ascii="宋体" w:hAnsi="宋体" w:eastAsia="宋体" w:cs="宋体"/>
          <w:color w:val="000"/>
          <w:sz w:val="28"/>
          <w:szCs w:val="28"/>
        </w:rPr>
        <w:t xml:space="preserve">1、坚持科学考评机制，落实课题研究过程管理，开展了课题中期检查。</w:t>
      </w:r>
    </w:p>
    <w:p>
      <w:pPr>
        <w:ind w:left="0" w:right="0" w:firstLine="560"/>
        <w:spacing w:before="450" w:after="450" w:line="312" w:lineRule="auto"/>
      </w:pPr>
      <w:r>
        <w:rPr>
          <w:rFonts w:ascii="宋体" w:hAnsi="宋体" w:eastAsia="宋体" w:cs="宋体"/>
          <w:color w:val="000"/>
          <w:sz w:val="28"/>
          <w:szCs w:val="28"/>
        </w:rPr>
        <w:t xml:space="preserve">为了加强教育科研的过程管理，将教育科研工作落到实处、引向深入，确保教育科研课题研究如期完成，我们完善了《##市课题中期检查评价细则》，作为对课题运行状态进行中期督查评价和年度考核课题研究评价的依据。6月组织了5个检查小组分别对各县市区在研课题进行了检查，落实课题的过程管理，检查学校研究情况，及时纠正研究中出现的问题，保证课题研究顺利进行。</w:t>
      </w:r>
    </w:p>
    <w:p>
      <w:pPr>
        <w:ind w:left="0" w:right="0" w:firstLine="560"/>
        <w:spacing w:before="450" w:after="450" w:line="312" w:lineRule="auto"/>
      </w:pPr>
      <w:r>
        <w:rPr>
          <w:rFonts w:ascii="宋体" w:hAnsi="宋体" w:eastAsia="宋体" w:cs="宋体"/>
          <w:color w:val="000"/>
          <w:sz w:val="28"/>
          <w:szCs w:val="28"/>
        </w:rPr>
        <w:t xml:space="preserve">2、坚持创新发展《读写算》《素质教育论坛》系列教育期刊，促进教科研成果的转化和推广。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2024-10-06T03:40:55+08:00</dcterms:created>
  <dcterms:modified xsi:type="dcterms:W3CDTF">2024-10-06T03:40:55+08:00</dcterms:modified>
</cp:coreProperties>
</file>

<file path=docProps/custom.xml><?xml version="1.0" encoding="utf-8"?>
<Properties xmlns="http://schemas.openxmlformats.org/officeDocument/2006/custom-properties" xmlns:vt="http://schemas.openxmlformats.org/officeDocument/2006/docPropsVTypes"/>
</file>