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最新六年级班主任工作总结个人(5篇)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个人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六年级班主任工作总结个人二</w:t>
      </w:r>
    </w:p>
    <w:p>
      <w:pPr>
        <w:ind w:left="0" w:right="0" w:firstLine="560"/>
        <w:spacing w:before="450" w:after="450" w:line="312" w:lineRule="auto"/>
      </w:pPr>
      <w:r>
        <w:rPr>
          <w:rFonts w:ascii="宋体" w:hAnsi="宋体" w:eastAsia="宋体" w:cs="宋体"/>
          <w:color w:val="000"/>
          <w:sz w:val="28"/>
          <w:szCs w:val="28"/>
        </w:rPr>
        <w:t xml:space="preserve">本学期，我继续担任了六年级年六班的班主任。六年级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年级班主任，六年级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六年级学生高效学习的前提，所以我十分重视常规工作，首先，要做好各项工作的检查督促，在管理上要严字当头，依靠规章制度，力求科学化、规范化，程序化，不因为学生学习紧张而放松对遵守纪律、做好卫生等工作的要求。实践证明，六年级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六年级班级管理中，要把激发和培养学生的自信心列为工作的首要问题。在这一学期里，我始终坚持对学生自信心的培养。其一，利用班会活动帮忙学生认识自我，树立决心和信心，在刚进入六年级的暑期，我班开展了《六年级，你准备好了吗》班会活动，让学生对六年级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六年级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六年级学生把脉，从六年级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六年级的模拟考试较多。组织一场考试也需要花费很多的人力物力。考试原本是为了帮忙学生查缺补漏，发现问题，强化心理承受本事，引领提高，但在六年级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六年级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六年级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2024-11-08T20:22:44+08:00</dcterms:created>
  <dcterms:modified xsi:type="dcterms:W3CDTF">2024-11-08T20:22:44+08:00</dcterms:modified>
</cp:coreProperties>
</file>

<file path=docProps/custom.xml><?xml version="1.0" encoding="utf-8"?>
<Properties xmlns="http://schemas.openxmlformats.org/officeDocument/2006/custom-properties" xmlns:vt="http://schemas.openxmlformats.org/officeDocument/2006/docPropsVTypes"/>
</file>