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意识形态工作总结10篇范文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意识形态不是人类大脑固有的，而是来自社会存在，我们工作的过程中，可以根据现处社会的意识形态做好工作总结，下面是小编分享的意识形态工作总结范文，欢迎大家阅读。意识形态工作总结范文1多年来，学校深入落实科学发展观，从实际出发，内强素质、外树形象...</w:t>
      </w:r>
    </w:p>
    <w:p>
      <w:pPr>
        <w:ind w:left="0" w:right="0" w:firstLine="560"/>
        <w:spacing w:before="450" w:after="450" w:line="312" w:lineRule="auto"/>
      </w:pPr>
      <w:r>
        <w:rPr>
          <w:rFonts w:ascii="宋体" w:hAnsi="宋体" w:eastAsia="宋体" w:cs="宋体"/>
          <w:color w:val="000"/>
          <w:sz w:val="28"/>
          <w:szCs w:val="28"/>
        </w:rPr>
        <w:t xml:space="preserve">意识形态不是人类大脑固有的，而是来自社会存在，我们工作的过程中，可以根据现处社会的意识形态做好工作总结，下面是小编分享的意识形态工作总结范文，欢迎大家阅读。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意识形态工作总结范文1</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意识形态工作总结范文2</w:t>
      </w:r>
    </w:p>
    <w:p>
      <w:pPr>
        <w:ind w:left="0" w:right="0" w:firstLine="560"/>
        <w:spacing w:before="450" w:after="450" w:line="312" w:lineRule="auto"/>
      </w:pPr>
      <w:r>
        <w:rPr>
          <w:rFonts w:ascii="宋体" w:hAnsi="宋体" w:eastAsia="宋体" w:cs="宋体"/>
          <w:color w:val="000"/>
          <w:sz w:val="28"/>
          <w:szCs w:val="28"/>
        </w:rPr>
        <w:t xml:space="preserve">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狠抓中国特色社会主义和“中国梦”宣传教育，大力培育和践行社会主义核心价值观。牢牢把握正确的政治方向，严守政治纪律和政治规矩，严守组织纪律和宣传纪律，坚决维护中央权威，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意识形态工作总结范文3</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不忘初心牢记使命”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__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 “不忘初心 牢记使命”学习教育，把意识形态工作纳入学习内容，工作总结不断创新载体和方法，切实抓好干部职工思想教育和理论学习工作。上半年共组织召开党组中心组学习会议7次，认真学习习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____、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意识形态工作总结范文4</w:t>
      </w:r>
    </w:p>
    <w:p>
      <w:pPr>
        <w:ind w:left="0" w:right="0" w:firstLine="560"/>
        <w:spacing w:before="450" w:after="450" w:line="312" w:lineRule="auto"/>
      </w:pPr>
      <w:r>
        <w:rPr>
          <w:rFonts w:ascii="宋体" w:hAnsi="宋体" w:eastAsia="宋体" w:cs="宋体"/>
          <w:color w:val="000"/>
          <w:sz w:val="28"/>
          <w:szCs w:val="28"/>
        </w:rPr>
        <w:t xml:space="preserve">20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一、工作开展和落实情况</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__区财政局20_年度加强意识形态工作责任制实施细则》，以及《20_年加强党的意识形态教育和引导责任制工作意见》等，意识形态责任制工作列入了党组年度中心任务计划，“四纳入”体现在目标管理中，“四一同”反映在部署、落实、检查和考核上，突出了执行力的落实工作，20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 的基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二、工作开展中存在的问题</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三、下步工作的打算与措施</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意识形态工作总结范文5</w:t>
      </w:r>
    </w:p>
    <w:p>
      <w:pPr>
        <w:ind w:left="0" w:right="0" w:firstLine="560"/>
        <w:spacing w:before="450" w:after="450" w:line="312" w:lineRule="auto"/>
      </w:pPr>
      <w:r>
        <w:rPr>
          <w:rFonts w:ascii="宋体" w:hAnsi="宋体" w:eastAsia="宋体" w:cs="宋体"/>
          <w:color w:val="000"/>
          <w:sz w:val="28"/>
          <w:szCs w:val="28"/>
        </w:rPr>
        <w:t xml:space="preserve">今年以来，牢牢把握正确的政治方向，始终把意识形态工作摆在重要位置。根据《关于报送意识形态工作专题报告的通知》，现将20_年意识形态工作开展情况汇报如下：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__全会这条主线，着力深化对习近平同志系列重要讲话的学习教育，综合运用新闻宣传、社会宣传和网络宣传等多种形式，大力宣传__全会以来，取得的辉煌成就，精心组织党的__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__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意识形态工作总结范文6</w:t>
      </w:r>
    </w:p>
    <w:p>
      <w:pPr>
        <w:ind w:left="0" w:right="0" w:firstLine="560"/>
        <w:spacing w:before="450" w:after="450" w:line="312" w:lineRule="auto"/>
      </w:pPr>
      <w:r>
        <w:rPr>
          <w:rFonts w:ascii="宋体" w:hAnsi="宋体" w:eastAsia="宋体" w:cs="宋体"/>
          <w:color w:val="000"/>
          <w:sz w:val="28"/>
          <w:szCs w:val="28"/>
        </w:rPr>
        <w:t xml:space="preserve">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__年党风廉政建设工作计划》，与医院各科室签定了20_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意识形态工作总结范文7</w:t>
      </w:r>
    </w:p>
    <w:p>
      <w:pPr>
        <w:ind w:left="0" w:right="0" w:firstLine="560"/>
        <w:spacing w:before="450" w:after="450" w:line="312" w:lineRule="auto"/>
      </w:pPr>
      <w:r>
        <w:rPr>
          <w:rFonts w:ascii="宋体" w:hAnsi="宋体" w:eastAsia="宋体" w:cs="宋体"/>
          <w:color w:val="000"/>
          <w:sz w:val="28"/>
          <w:szCs w:val="28"/>
        </w:rPr>
        <w:t xml:space="preserve">根据中共西安高新区教育系统委员会关于落实意识形态工作责任制自查督查的要求，我们对意识形态工作进行了全面自查，现将有关情况报告如下：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二、特色及亮点工作</w:t>
      </w:r>
    </w:p>
    <w:p>
      <w:pPr>
        <w:ind w:left="0" w:right="0" w:firstLine="560"/>
        <w:spacing w:before="450" w:after="450" w:line="312" w:lineRule="auto"/>
      </w:pPr>
      <w:r>
        <w:rPr>
          <w:rFonts w:ascii="宋体" w:hAnsi="宋体" w:eastAsia="宋体" w:cs="宋体"/>
          <w:color w:val="000"/>
          <w:sz w:val="28"/>
          <w:szCs w:val="28"/>
        </w:rPr>
        <w:t xml:space="preserve">结合实际制定《__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三、当前存在问题及原因</w:t>
      </w:r>
    </w:p>
    <w:p>
      <w:pPr>
        <w:ind w:left="0" w:right="0" w:firstLine="560"/>
        <w:spacing w:before="450" w:after="450" w:line="312" w:lineRule="auto"/>
      </w:pPr>
      <w:r>
        <w:rPr>
          <w:rFonts w:ascii="宋体" w:hAnsi="宋体" w:eastAsia="宋体" w:cs="宋体"/>
          <w:color w:val="000"/>
          <w:sz w:val="28"/>
          <w:szCs w:val="28"/>
        </w:rPr>
        <w:t xml:space="preserve">(一)在宣传培训方面：对广大教职工的宣传和培训力度不够大，形式太过单一。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四、下一步工作思路及主要措施</w:t>
      </w:r>
    </w:p>
    <w:p>
      <w:pPr>
        <w:ind w:left="0" w:right="0" w:firstLine="560"/>
        <w:spacing w:before="450" w:after="450" w:line="312" w:lineRule="auto"/>
      </w:pPr>
      <w:r>
        <w:rPr>
          <w:rFonts w:ascii="宋体" w:hAnsi="宋体" w:eastAsia="宋体" w:cs="宋体"/>
          <w:color w:val="000"/>
          <w:sz w:val="28"/>
          <w:szCs w:val="28"/>
        </w:rPr>
        <w:t xml:space="preserve">(一)加强组织领导，很抓落实意识形态工作。把意识形态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意识形态工作总结范文8</w:t>
      </w:r>
    </w:p>
    <w:p>
      <w:pPr>
        <w:ind w:left="0" w:right="0" w:firstLine="560"/>
        <w:spacing w:before="450" w:after="450" w:line="312" w:lineRule="auto"/>
      </w:pPr>
      <w:r>
        <w:rPr>
          <w:rFonts w:ascii="宋体" w:hAnsi="宋体" w:eastAsia="宋体" w:cs="宋体"/>
          <w:color w:val="000"/>
          <w:sz w:val="28"/>
          <w:szCs w:val="28"/>
        </w:rPr>
        <w:t xml:space="preserve">今年以来，__村在某镇党委、镇政府的正确领导下，在上级部门的大力支持下，深入学习贯彻十九大精神和习近平总书记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党支部以高度的政治自觉、有力的政策措施落实意识形态工作的各项任务，牢牢掌握意识形态的领导权主动权，把意识形态工作同经济工作同安排同部署，纳入全村工作年终考核的主要内容，把意识形态工作纳入党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w:t>
      </w:r>
    </w:p>
    <w:p>
      <w:pPr>
        <w:ind w:left="0" w:right="0" w:firstLine="560"/>
        <w:spacing w:before="450" w:after="450" w:line="312" w:lineRule="auto"/>
      </w:pPr>
      <w:r>
        <w:rPr>
          <w:rFonts w:ascii="宋体" w:hAnsi="宋体" w:eastAsia="宋体" w:cs="宋体"/>
          <w:color w:val="000"/>
          <w:sz w:val="28"/>
          <w:szCs w:val="28"/>
        </w:rPr>
        <w:t xml:space="preserve">__村坚持村党支部组织集中学习，加强了意识形态学习小组建设，进一步规范和完善了每周例会制度、集中学习反馈制等制度。今年__村党支部围绕“两学一做”、基层党建、党风廉政建设、扶贫攻坚、农业产业化、农村环境整治、移风易俗、舆论宣传引导、“学习十九大”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党支部活动群、移风易俗宣传群、扶贫攻坚宣传群等微信群，依托这些平台，大力宣传社会主义核心价值观、“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党支部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邪教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意识形态工作总结范文9</w:t>
      </w:r>
    </w:p>
    <w:p>
      <w:pPr>
        <w:ind w:left="0" w:right="0" w:firstLine="560"/>
        <w:spacing w:before="450" w:after="450" w:line="312" w:lineRule="auto"/>
      </w:pPr>
      <w:r>
        <w:rPr>
          <w:rFonts w:ascii="宋体" w:hAnsi="宋体" w:eastAsia="宋体" w:cs="宋体"/>
          <w:color w:val="000"/>
          <w:sz w:val="28"/>
          <w:szCs w:val="28"/>
        </w:rPr>
        <w:t xml:space="preserve">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意识形态工作总结范文10</w:t>
      </w:r>
    </w:p>
    <w:p>
      <w:pPr>
        <w:ind w:left="0" w:right="0" w:firstLine="560"/>
        <w:spacing w:before="450" w:after="450" w:line="312" w:lineRule="auto"/>
      </w:pPr>
      <w:r>
        <w:rPr>
          <w:rFonts w:ascii="宋体" w:hAnsi="宋体" w:eastAsia="宋体" w:cs="宋体"/>
          <w:color w:val="000"/>
          <w:sz w:val="28"/>
          <w:szCs w:val="28"/>
        </w:rPr>
        <w:t xml:space="preserve">一年来，县住建局以习近平新时代中国特色社会主义思想为指导，以增强主流意识形态的凝聚力和引领力为着力点，根据县委印发《关于贯彻〈党委(党组)意识形态工作责任制实施办法〉的实施细则》(会字〔20_〕135号文件)文件要求，认真贯彻执行，牢牢把握意识形态工作主导权，为住建事业的发展提供正确的思想引领、舆论引导、理论支撑和精神力量。</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压实主体责任，牢牢掌握意识形态主动权和话语权。一是真坚持。深入贯彻落实上级有关部门关于意识形态工作的决策部署及指示精神，坚持把意识形态工作纳入日常工作的重要议程。坚持把意识形态工作列入局年度工作报告、领导班子民主生活会和述职报告的重要内容，坚持把意识形态工作纳入党员干部培训课程，压实意识形态工作主体责任。二是真落实。落实依靠《关于贯彻〈党委(党组)意识形态工作责任制实施办法〉的实施细则》(会字〔20_〕135号文件)，对意识形态工作任务进行责任再分解，进一步明确领导干部在意识形态工作中的职责和任务，形成党委统一领导、局办公室组织协调、局党务办分工负责的工作格局。三是真纳入。县委把意识形态工作作为政治建设的重要任务，我局将意识形态工作纳入党组会议中，每季度至少会进行一次专题研究部署，同时也纳入主题教育活动中。在今年8月中旬，局系统各支部向局党组汇报意识形态工作情况，并接受专项检查。四是真担当。及时调整充实局意识形态工作领导小组，定期召开意识形态工作领导小组会议专门研究意识形态工作，意识形态工作领导小组各成员凝聚力量，管好自己分管的工作领域。</w:t>
      </w:r>
    </w:p>
    <w:p>
      <w:pPr>
        <w:ind w:left="0" w:right="0" w:firstLine="560"/>
        <w:spacing w:before="450" w:after="450" w:line="312" w:lineRule="auto"/>
      </w:pPr>
      <w:r>
        <w:rPr>
          <w:rFonts w:ascii="宋体" w:hAnsi="宋体" w:eastAsia="宋体" w:cs="宋体"/>
          <w:color w:val="000"/>
          <w:sz w:val="28"/>
          <w:szCs w:val="28"/>
        </w:rPr>
        <w:t xml:space="preserve">(二)深化思想引领，坚持不懈用党的理论创新成果武装头脑。一是坚持正确思想导向。始终坚持学习宣传贯彻习近平新时代中国特色社会主义思想和党的十九届四中全会精神以及习近平在江西考察并主持召开推动中部地区崛起工作座谈会上的重要讲话精神，引领全系统党员干部将党的理论创新成果作为不断前进的指南针。二是活化学习形式。党组理论学习中心组集中学习、领导干部讲党课，常态化制度化开展“两学一做”学习教育、坚持开展“岚山读书”活动，丰富知识涵养，拓宽知识面，一年来向县委宣传部报送心得体会文章共90余篇，并组织全体党员干部参与江西干部网络学院和学习强国平台的学习，全系统形成了学习向上的良好风貌。三是强化理论宣讲。在主题教育活动开展期间，邀请党校讲师为大家讲授意识形态方面的相关课程。</w:t>
      </w:r>
    </w:p>
    <w:p>
      <w:pPr>
        <w:ind w:left="0" w:right="0" w:firstLine="560"/>
        <w:spacing w:before="450" w:after="450" w:line="312" w:lineRule="auto"/>
      </w:pPr>
      <w:r>
        <w:rPr>
          <w:rFonts w:ascii="宋体" w:hAnsi="宋体" w:eastAsia="宋体" w:cs="宋体"/>
          <w:color w:val="000"/>
          <w:sz w:val="28"/>
          <w:szCs w:val="28"/>
        </w:rPr>
        <w:t xml:space="preserve">(三)强化网络阵地建设，切实维护网络意识形态领域安全。局党组切实维护网络意识形态安全，牢牢掌握网络意识形态主导权。一是加强网络信息管控，对局系统在相关网站、住建局工作微信群(QQ群)、住建局党建工作微信群发布的未经证实的社会事件、消极议论或转发否定中国共产党的领导、攻击中国特色社会主义制度等错误言论，做到敢抓敢管、敢于亮剑，并要求对当事党员干部严肃处理。住建局工作微信群(QQ群)、“会昌县住房和城乡建设局”微信公众号、住建局党建工作微信群分别由局办公室、党务办进行监管，发现苗头性问题及时制止，并向分管领导汇报，截止目前未发现局系统党员干部发布或转发明显违反规定的信息。二是宣传习近平总书记视察江西和赣州时的重要讲话精神，宣传省市县委政策措施，纠正对党和政府不利的言论。在全体党员中形象文明健康、积极向上言论环境和思想品行。三是将意识形态工作列入各支部组织生活会和支部书记述职重要内容，接受全体党员和局党组的监督考核，对存在的问题做到立行立改，不断完善。</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进一步强化党对意识形态工作的领导，切实履行意识形态工作职责，完善意识形态工作机制制度，真正种好、耕好、守好意识形态责任田。主要做好以下几方面工作：</w:t>
      </w:r>
    </w:p>
    <w:p>
      <w:pPr>
        <w:ind w:left="0" w:right="0" w:firstLine="560"/>
        <w:spacing w:before="450" w:after="450" w:line="312" w:lineRule="auto"/>
      </w:pPr>
      <w:r>
        <w:rPr>
          <w:rFonts w:ascii="宋体" w:hAnsi="宋体" w:eastAsia="宋体" w:cs="宋体"/>
          <w:color w:val="000"/>
          <w:sz w:val="28"/>
          <w:szCs w:val="28"/>
        </w:rPr>
        <w:t xml:space="preserve">一是提高政治站位。牢牢把握意识形态工作的领导权和话语权，把意识形态工作纳入日常工作的重要一项，认真贯彻落实《关于贯彻〈党委(党组)意识形态工作责任制实施办法〉的实施细则》，加大对意识形态工作的指导和管促力度，进一步推动意识形态工作规范化、制度化、常态化。</w:t>
      </w:r>
    </w:p>
    <w:p>
      <w:pPr>
        <w:ind w:left="0" w:right="0" w:firstLine="560"/>
        <w:spacing w:before="450" w:after="450" w:line="312" w:lineRule="auto"/>
      </w:pPr>
      <w:r>
        <w:rPr>
          <w:rFonts w:ascii="宋体" w:hAnsi="宋体" w:eastAsia="宋体" w:cs="宋体"/>
          <w:color w:val="000"/>
          <w:sz w:val="28"/>
          <w:szCs w:val="28"/>
        </w:rPr>
        <w:t xml:space="preserve">二是抓好理论武装。继续深入贯彻落实习近平新时代中国特色社会主义思想、党的十九大精神和党的十九届四中全会精神，特别是习近平总书记视察江西和赣州时的重要讲话精神，开展好理论学习中心组学习，真正做到思想认识上强起来，增强领导干部工作的责任感和使命感。</w:t>
      </w:r>
    </w:p>
    <w:p>
      <w:pPr>
        <w:ind w:left="0" w:right="0" w:firstLine="560"/>
        <w:spacing w:before="450" w:after="450" w:line="312" w:lineRule="auto"/>
      </w:pPr>
      <w:r>
        <w:rPr>
          <w:rFonts w:ascii="宋体" w:hAnsi="宋体" w:eastAsia="宋体" w:cs="宋体"/>
          <w:color w:val="000"/>
          <w:sz w:val="28"/>
          <w:szCs w:val="28"/>
        </w:rPr>
        <w:t xml:space="preserve">三是加强阵地管理。一是将意识形态工作列入每月目标考评重要内容，检查工作落实情况和党员干部在微信群、QQ群里的发言内容;二是将意识形态工作落实情况列入股室单位和个人双重考核内容，对工作不力或违反意识形态工作规定的，对个人及股室单位双重扣分，年终累计结果作为股室单位和个人评先评优的重要依据。</w:t>
      </w:r>
    </w:p>
    <w:p>
      <w:pPr>
        <w:ind w:left="0" w:right="0" w:firstLine="560"/>
        <w:spacing w:before="450" w:after="450" w:line="312" w:lineRule="auto"/>
      </w:pPr>
      <w:r>
        <w:rPr>
          <w:rFonts w:ascii="宋体" w:hAnsi="宋体" w:eastAsia="宋体" w:cs="宋体"/>
          <w:color w:val="000"/>
          <w:sz w:val="28"/>
          <w:szCs w:val="28"/>
        </w:rPr>
        <w:t xml:space="preserve">四是凝聚工作合力。坚持党管意识形态不动摇，充分发挥我局意识形态工作领导小组的职能作用，凝心聚力，形成强有力的工作体系。继续创新意识形态有效载体，深入持久地开展好具有凝聚力、影响力的各类活动，进一步传承红色基因，弘扬红色文化，汇聚发展力量。深化媒体融合，强化舆论引导，确保意识形态领域呈现更好更安全的态势。</w:t>
      </w:r>
    </w:p>
    <w:p>
      <w:pPr>
        <w:ind w:left="0" w:right="0" w:firstLine="560"/>
        <w:spacing w:before="450" w:after="450" w:line="312" w:lineRule="auto"/>
      </w:pPr>
      <w:r>
        <w:rPr>
          <w:rFonts w:ascii="黑体" w:hAnsi="黑体" w:eastAsia="黑体" w:cs="黑体"/>
          <w:color w:val="000000"/>
          <w:sz w:val="36"/>
          <w:szCs w:val="36"/>
          <w:b w:val="1"/>
          <w:bCs w:val="1"/>
        </w:rPr>
        <w:t xml:space="preserve">haha意识形态工作总结范文10篇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2024-11-08T18:37:37+08:00</dcterms:created>
  <dcterms:modified xsi:type="dcterms:W3CDTF">2024-11-08T18:37:37+08:00</dcterms:modified>
</cp:coreProperties>
</file>

<file path=docProps/custom.xml><?xml version="1.0" encoding="utf-8"?>
<Properties xmlns="http://schemas.openxmlformats.org/officeDocument/2006/custom-properties" xmlns:vt="http://schemas.openxmlformats.org/officeDocument/2006/docPropsVTypes"/>
</file>