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2024年农村人居环境整治工作总结3篇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法规，汉语词汇，拼音zhěngzh&amp;igrave解读严谨、工整整洁有序。整改管理。手柄手柄惩罚使你痛苦。 以下是为大家整理的关于2024年农村人居环境整治工作总结的文章3篇 ,欢迎品鉴！第1篇: 2024年农村人居环境整治工作总结　　自农村...</w:t>
      </w:r>
    </w:p>
    <w:p>
      <w:pPr>
        <w:ind w:left="0" w:right="0" w:firstLine="560"/>
        <w:spacing w:before="450" w:after="450" w:line="312" w:lineRule="auto"/>
      </w:pPr>
      <w:r>
        <w:rPr>
          <w:rFonts w:ascii="宋体" w:hAnsi="宋体" w:eastAsia="宋体" w:cs="宋体"/>
          <w:color w:val="000"/>
          <w:sz w:val="28"/>
          <w:szCs w:val="28"/>
        </w:rPr>
        <w:t xml:space="preserve">法规，汉语词汇，拼音zhěngzh&amp;igrave解读严谨、工整整洁有序。整改管理。手柄手柄惩罚使你痛苦。 以下是为大家整理的关于2024年农村人居环境整治工作总结的文章3篇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2024年农村人居环境整治工作总结</w:t>
      </w:r>
    </w:p>
    <w:p>
      <w:pPr>
        <w:ind w:left="0" w:right="0" w:firstLine="560"/>
        <w:spacing w:before="450" w:after="450" w:line="312" w:lineRule="auto"/>
      </w:pPr>
      <w:r>
        <w:rPr>
          <w:rFonts w:ascii="宋体" w:hAnsi="宋体" w:eastAsia="宋体" w:cs="宋体"/>
          <w:color w:val="000"/>
          <w:sz w:val="28"/>
          <w:szCs w:val="28"/>
        </w:rPr>
        <w:t xml:space="preserve">　　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28.22公里;新完成村庄规划2个。</w:t>
      </w:r>
    </w:p>
    <w:p>
      <w:pPr>
        <w:ind w:left="0" w:right="0" w:firstLine="560"/>
        <w:spacing w:before="450" w:after="450" w:line="312" w:lineRule="auto"/>
      </w:pPr>
      <w:r>
        <w:rPr>
          <w:rFonts w:ascii="宋体" w:hAnsi="宋体" w:eastAsia="宋体" w:cs="宋体"/>
          <w:color w:val="000"/>
          <w:sz w:val="28"/>
          <w:szCs w:val="28"/>
        </w:rPr>
        <w:t xml:space="preserve">&gt;　　一、农村人居环境整治情况</w:t>
      </w:r>
    </w:p>
    <w:p>
      <w:pPr>
        <w:ind w:left="0" w:right="0" w:firstLine="560"/>
        <w:spacing w:before="450" w:after="450" w:line="312" w:lineRule="auto"/>
      </w:pPr>
      <w:r>
        <w:rPr>
          <w:rFonts w:ascii="宋体" w:hAnsi="宋体" w:eastAsia="宋体" w:cs="宋体"/>
          <w:color w:val="000"/>
          <w:sz w:val="28"/>
          <w:szCs w:val="28"/>
        </w:rPr>
        <w:t xml:space="preserve">　　(一)抓好“三个到位”</w:t>
      </w:r>
    </w:p>
    <w:p>
      <w:pPr>
        <w:ind w:left="0" w:right="0" w:firstLine="560"/>
        <w:spacing w:before="450" w:after="450" w:line="312" w:lineRule="auto"/>
      </w:pPr>
      <w:r>
        <w:rPr>
          <w:rFonts w:ascii="宋体" w:hAnsi="宋体" w:eastAsia="宋体" w:cs="宋体"/>
          <w:color w:val="000"/>
          <w:sz w:val="28"/>
          <w:szCs w:val="28"/>
        </w:rPr>
        <w:t xml:space="preserve">　　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　　2、宣传发动到位。广泛采取利用网络、微信公众号、“大喇叭”、在__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　　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　　(二)突出“三个重点”</w:t>
      </w:r>
    </w:p>
    <w:p>
      <w:pPr>
        <w:ind w:left="0" w:right="0" w:firstLine="560"/>
        <w:spacing w:before="450" w:after="450" w:line="312" w:lineRule="auto"/>
      </w:pPr>
      <w:r>
        <w:rPr>
          <w:rFonts w:ascii="宋体" w:hAnsi="宋体" w:eastAsia="宋体" w:cs="宋体"/>
          <w:color w:val="000"/>
          <w:sz w:val="28"/>
          <w:szCs w:val="28"/>
        </w:rPr>
        <w:t xml:space="preserve">　　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　　2、清理村内塘沟。印发《__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　　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__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第2篇: 2024年农村人居环境整治工作总结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　　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__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　　2、相关职能部门作用发挥不到位。公路沿线商铺存在店外经营、乱堆乱放现象，村道两侧农户门前存在柴草、沙子、砖石占道存放现象，导致乡镇村清理难度大。据了解，陈栅子乡和偏桥子镇、__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　　3、工作开展不平衡。__镇、陈栅子乡、滦河镇较其他乡镇安排部署精细，工作推进速度快。开展基层建设年的村好于其他各村。大庙镇因为与垃圾清运方尚未达成清运协议，造成所属各村垃圾未能及时清运。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　　4、乡镇交界处存在偷倒建筑垃圾行为，监管难度大。如陈栅子乡化育沟村与西地乡烧锅村交界处、偏桥子镇老沟门村与__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　　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　　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　　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第3篇: 2024年农村人居环境整治工作总结</w:t>
      </w:r>
    </w:p>
    <w:p>
      <w:pPr>
        <w:ind w:left="0" w:right="0" w:firstLine="560"/>
        <w:spacing w:before="450" w:after="450" w:line="312" w:lineRule="auto"/>
      </w:pPr>
      <w:r>
        <w:rPr>
          <w:rFonts w:ascii="宋体" w:hAnsi="宋体" w:eastAsia="宋体" w:cs="宋体"/>
          <w:color w:val="000"/>
          <w:sz w:val="28"/>
          <w:szCs w:val="28"/>
        </w:rPr>
        <w:t xml:space="preserve">　　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　　一、加强宣传活动，营造活动氛围</w:t>
      </w:r>
    </w:p>
    <w:p>
      <w:pPr>
        <w:ind w:left="0" w:right="0" w:firstLine="560"/>
        <w:spacing w:before="450" w:after="450" w:line="312" w:lineRule="auto"/>
      </w:pPr>
      <w:r>
        <w:rPr>
          <w:rFonts w:ascii="宋体" w:hAnsi="宋体" w:eastAsia="宋体" w:cs="宋体"/>
          <w:color w:val="000"/>
          <w:sz w:val="28"/>
          <w:szCs w:val="28"/>
        </w:rPr>
        <w:t xml:space="preserve">　　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　　二、建立组织，做好规划</w:t>
      </w:r>
    </w:p>
    <w:p>
      <w:pPr>
        <w:ind w:left="0" w:right="0" w:firstLine="560"/>
        <w:spacing w:before="450" w:after="450" w:line="312" w:lineRule="auto"/>
      </w:pPr>
      <w:r>
        <w:rPr>
          <w:rFonts w:ascii="宋体" w:hAnsi="宋体" w:eastAsia="宋体" w:cs="宋体"/>
          <w:color w:val="000"/>
          <w:sz w:val="28"/>
          <w:szCs w:val="28"/>
        </w:rPr>
        <w:t xml:space="preserve">　　在深入发动群众营造活动氛围的同时，我们首先成立了以村支部书记王__为组长的活动领导小组，活动小组聘请有威信的村民为村民代表，一起商量制订了符合我村实际情况的活动规划方案，方案具体规划安排包括：1、盘龙小区治理2、公路街、中大街清理3、公厕治理4、垃圾管理5、污水排放及管理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　　三、有力有序开展整治活动</w:t>
      </w:r>
    </w:p>
    <w:p>
      <w:pPr>
        <w:ind w:left="0" w:right="0" w:firstLine="560"/>
        <w:spacing w:before="450" w:after="450" w:line="312" w:lineRule="auto"/>
      </w:pPr>
      <w:r>
        <w:rPr>
          <w:rFonts w:ascii="宋体" w:hAnsi="宋体" w:eastAsia="宋体" w:cs="宋体"/>
          <w:color w:val="000"/>
          <w:sz w:val="28"/>
          <w:szCs w:val="28"/>
        </w:rPr>
        <w:t xml:space="preserve">　　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　　四、人居环境综合整治效果明显</w:t>
      </w:r>
    </w:p>
    <w:p>
      <w:pPr>
        <w:ind w:left="0" w:right="0" w:firstLine="560"/>
        <w:spacing w:before="450" w:after="450" w:line="312" w:lineRule="auto"/>
      </w:pPr>
      <w:r>
        <w:rPr>
          <w:rFonts w:ascii="宋体" w:hAnsi="宋体" w:eastAsia="宋体" w:cs="宋体"/>
          <w:color w:val="000"/>
          <w:sz w:val="28"/>
          <w:szCs w:val="28"/>
        </w:rPr>
        <w:t xml:space="preserve">　　通过这次整治活动，我村面貌发生巨大的变化:1、村容村貌焕然一新，所有主次干道整洁畅通，水泥硬化，无占道，无污水乱留，无垃圾乱堆，无坑洼无积水。2、居住条件大为改变，全村所有农户庭院干净整洁，屋前屋后均无垃圾。3、环境卫生治理有序，辖区内无有害尘埃污染，无有害气体排放，更无臭味环绕，处处空气清新。4、村庄绿化达27%左右，三个自然村主要干道均建有绿化带，道路两旁松柏四季常青，修剪整齐美观。5、人畜饮水安全达标。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　　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　　人居环境综合整治是一项长期的活动，是一项民心活动，为了使小山村永远清洁，空气清新，为了使人民群众长期健康幸福，我们注重建立长期长效机制，制做卫生保洁长效机制版面悬挂村部门前。1、机构健全，由村委姚永六同志专人负责，成立了保洁员赵荒臣、梁发才为主的村级卫生保洁和绿化队伍，主要负责村大门安全，街道卫生监管，垃圾收集清除，花草树木修建等。2、制订有卫生管理、卫生设施维护、绿化养护等制度。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　　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2024-10-03T01:31:26+08:00</dcterms:created>
  <dcterms:modified xsi:type="dcterms:W3CDTF">2024-10-03T01:31:26+08:00</dcterms:modified>
</cp:coreProperties>
</file>

<file path=docProps/custom.xml><?xml version="1.0" encoding="utf-8"?>
<Properties xmlns="http://schemas.openxmlformats.org/officeDocument/2006/custom-properties" xmlns:vt="http://schemas.openxmlformats.org/officeDocument/2006/docPropsVTypes"/>
</file>