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工厂保安班长年终工作总结(三篇)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保安班长年终工作总结报告 工厂保安班长年终工作总结一一、坚持“预防为主、防治结合”的治安管理方针针对安保队的实际情况，引导队员与时俱进、提升素质、转变观念。，安保队教育队员要有紧迫感、应具有上进心、培养精气神、物业的管理服务不是高科技，没有...</w:t>
      </w:r>
    </w:p>
    <w:p>
      <w:pPr>
        <w:ind w:left="0" w:right="0" w:firstLine="560"/>
        <w:spacing w:before="450" w:after="450" w:line="312" w:lineRule="auto"/>
      </w:pPr>
      <w:r>
        <w:rPr>
          <w:rFonts w:ascii="黑体" w:hAnsi="黑体" w:eastAsia="黑体" w:cs="黑体"/>
          <w:color w:val="000000"/>
          <w:sz w:val="36"/>
          <w:szCs w:val="36"/>
          <w:b w:val="1"/>
          <w:bCs w:val="1"/>
        </w:rPr>
        <w:t xml:space="preserve">保安班长年终工作总结报告 工厂保安班长年终工作总结一</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年x月x日小区内共办理业主卡_张。租房人员办理出入证_张，搬走(退卡)_人。现小区居住租房人员_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保安班长年终工作总结报告 工厂保安班长年终工作总结二</w:t>
      </w:r>
    </w:p>
    <w:p>
      <w:pPr>
        <w:ind w:left="0" w:right="0" w:firstLine="560"/>
        <w:spacing w:before="450" w:after="450" w:line="312" w:lineRule="auto"/>
      </w:pPr>
      <w:r>
        <w:rPr>
          <w:rFonts w:ascii="宋体" w:hAnsi="宋体" w:eastAsia="宋体" w:cs="宋体"/>
          <w:color w:val="000"/>
          <w:sz w:val="28"/>
          <w:szCs w:val="28"/>
        </w:rPr>
        <w:t xml:space="preserve">20_年，在上级领导的带领下，圆满的完成了_、_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_物业公司除了安保工作要求高之外，对我们日常工作的要求也十分严格。特别是单位安保部提出20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保安班长年终工作总结报告 工厂保安班长年终工作总结三</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x月份，专门对现任保安员班长及骨干分子_人进行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2024-10-06T05:52:20+08:00</dcterms:created>
  <dcterms:modified xsi:type="dcterms:W3CDTF">2024-10-06T05:52:20+08:00</dcterms:modified>
</cp:coreProperties>
</file>

<file path=docProps/custom.xml><?xml version="1.0" encoding="utf-8"?>
<Properties xmlns="http://schemas.openxmlformats.org/officeDocument/2006/custom-properties" xmlns:vt="http://schemas.openxmlformats.org/officeDocument/2006/docPropsVTypes"/>
</file>