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企业人才培养总结</w:t>
      </w:r>
      <w:bookmarkEnd w:id="1"/>
    </w:p>
    <w:p>
      <w:pPr>
        <w:jc w:val="center"/>
        <w:spacing w:before="0" w:after="450"/>
      </w:pPr>
      <w:r>
        <w:rPr>
          <w:rFonts w:ascii="Arial" w:hAnsi="Arial" w:eastAsia="Arial" w:cs="Arial"/>
          <w:color w:val="999999"/>
          <w:sz w:val="20"/>
          <w:szCs w:val="20"/>
        </w:rPr>
        <w:t xml:space="preserve">来源：网友投稿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企业人才培养总结五篇总结的深度等于成长的速度，等于发展的速度。写好工作总结，帮你更快成长，更好的总结经验。下面是小编带来的五篇企业人才培养总结，希望大家喜欢!企业人才培养总结1各位老师、各位同学以及尊敬的各位来宾：大家好!今天，我们相聚在这...</w:t>
      </w:r>
    </w:p>
    <w:p>
      <w:pPr>
        <w:ind w:left="0" w:right="0" w:firstLine="560"/>
        <w:spacing w:before="450" w:after="450" w:line="312" w:lineRule="auto"/>
      </w:pPr>
      <w:r>
        <w:rPr>
          <w:rFonts w:ascii="宋体" w:hAnsi="宋体" w:eastAsia="宋体" w:cs="宋体"/>
          <w:color w:val="000"/>
          <w:sz w:val="28"/>
          <w:szCs w:val="28"/>
        </w:rPr>
        <w:t xml:space="preserve">企业人才培养总结五篇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总结的深度等于成长的速度，等于发展的速度。写好工作总结，帮你更快成长，更好的总结经验。下面是小编带来的五篇企业人才培养总结，希望大家喜欢!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企业人才培养总结1</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今天，我们相聚在这里，为我院2164名20__届毕业生举行隆重的毕业典礼。在此，我代表学院，向各位毕业生表示最热烈的祝贺!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三年来，20__届同学在省教育厅和学院的正确领导下，积极努力，勤奋学习，在思想觉悟、基础知识、专业技能、综合素质等方面都得到了长足的发展，取得了可喜的`成绩。现就20__届人才培养工作情况通报如下：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学院为20__届2164名学生开办专业及方向32个，开设课程624门，其中必修课占80%，选修课占20%。学生平均修满了131个学分，其中必修学分为104个学分，选修课27个学分。共有2024名学生按期完成了预定的学习任务，顺利毕业，修业期满正常毕业率93.57%。</w:t>
      </w:r>
    </w:p>
    <w:p>
      <w:pPr>
        <w:ind w:left="0" w:right="0" w:firstLine="560"/>
        <w:spacing w:before="450" w:after="450" w:line="312" w:lineRule="auto"/>
      </w:pPr>
      <w:r>
        <w:rPr>
          <w:rFonts w:ascii="宋体" w:hAnsi="宋体" w:eastAsia="宋体" w:cs="宋体"/>
          <w:color w:val="000"/>
          <w:sz w:val="28"/>
          <w:szCs w:val="28"/>
        </w:rPr>
        <w:t xml:space="preserve">20__届学生按要求参加了计算机等级考试。其中计算机一级考试累计通过率达到78.6%，高于四川省平均线。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20__届学生积极上进，先后有上千名学生递交了入党申请书，积极参加党的知识培训班，并最终有778名学生光荣的加入了中国共产党。</w:t>
      </w:r>
    </w:p>
    <w:p>
      <w:pPr>
        <w:ind w:left="0" w:right="0" w:firstLine="560"/>
        <w:spacing w:before="450" w:after="450" w:line="312" w:lineRule="auto"/>
      </w:pPr>
      <w:r>
        <w:rPr>
          <w:rFonts w:ascii="宋体" w:hAnsi="宋体" w:eastAsia="宋体" w:cs="宋体"/>
          <w:color w:val="000"/>
          <w:sz w:val="28"/>
          <w:szCs w:val="28"/>
        </w:rPr>
        <w:t xml:space="preserve">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为了把我院20__届同学培养成拥护党的基本路线，德、智、体、美全面发展，以能做、能说、能合作为主要特征，具备生存</w:t>
      </w:r>
    </w:p>
    <w:p>
      <w:pPr>
        <w:ind w:left="0" w:right="0" w:firstLine="560"/>
        <w:spacing w:before="450" w:after="450" w:line="312" w:lineRule="auto"/>
      </w:pPr>
      <w:r>
        <w:rPr>
          <w:rFonts w:ascii="宋体" w:hAnsi="宋体" w:eastAsia="宋体" w:cs="宋体"/>
          <w:color w:val="000"/>
          <w:sz w:val="28"/>
          <w:szCs w:val="28"/>
        </w:rPr>
        <w:t xml:space="preserve">与发展能力，高素质应用型人才。学院在广大20__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三、积极组织参加各类教育教学活动，成绩斐然</w:t>
      </w:r>
    </w:p>
    <w:p>
      <w:pPr>
        <w:ind w:left="0" w:right="0" w:firstLine="560"/>
        <w:spacing w:before="450" w:after="450" w:line="312" w:lineRule="auto"/>
      </w:pPr>
      <w:r>
        <w:rPr>
          <w:rFonts w:ascii="宋体" w:hAnsi="宋体" w:eastAsia="宋体" w:cs="宋体"/>
          <w:color w:val="000"/>
          <w:sz w:val="28"/>
          <w:szCs w:val="28"/>
        </w:rPr>
        <w:t xml:space="preserve">在全院教师辛勤培育和同学们的勤奋努力下，我院20__届学生积极参加各类竞赛，分别在院级、省级乃至国家级的竞赛中取得了丰硕的成果，例如： 商务系商务英语专业班刘红梅同学获得全国大学生英语竞赛B类一等奖。20_年5月20日，我院信息工程系网络管理专业班强治龙、硬件维护与病毒防治专业班龚建波，荣获教育部信息化中心组织的第三届20_年全国大学生创业大赛四川赛区大专组一等奖。。工商管理系物流管理专业班牟宏伟、会计电算化专业班雷静、谭瑞获得第七届“用友杯”全国大学生创业设计及沙盘模拟经营大赛“供应链组一等奖”。工商管理系经济信息管理班冷强华、任敏、杨清林、李超华、会计电算化专业班罗梦娇获得第七届“用友杯”全国大学生创业设计及沙盘模拟经营大赛“ERP商战组二等奖”。旅游系吴宗泽同学代表学院参加“成都旅游职教集团杯”20_年全省旅游院校导游暨景区讲解员服务技能大赛，最终获得高校中文组优秀奖。艺术设计系成功地举办了第三届大型综合实践教学成果汇报展，为20__届学生三年的学习阶段画上了一个圆满句号。</w:t>
      </w:r>
    </w:p>
    <w:p>
      <w:pPr>
        <w:ind w:left="0" w:right="0" w:firstLine="560"/>
        <w:spacing w:before="450" w:after="450" w:line="312" w:lineRule="auto"/>
      </w:pPr>
      <w:r>
        <w:rPr>
          <w:rFonts w:ascii="宋体" w:hAnsi="宋体" w:eastAsia="宋体" w:cs="宋体"/>
          <w:color w:val="000"/>
          <w:sz w:val="28"/>
          <w:szCs w:val="28"/>
        </w:rPr>
        <w:t xml:space="preserve">四、打造我院毕业生“三能”品牌，培养学生职业综合能力</w:t>
      </w:r>
    </w:p>
    <w:p>
      <w:pPr>
        <w:ind w:left="0" w:right="0" w:firstLine="560"/>
        <w:spacing w:before="450" w:after="450" w:line="312" w:lineRule="auto"/>
      </w:pPr>
      <w:r>
        <w:rPr>
          <w:rFonts w:ascii="宋体" w:hAnsi="宋体" w:eastAsia="宋体" w:cs="宋体"/>
          <w:color w:val="000"/>
          <w:sz w:val="28"/>
          <w:szCs w:val="28"/>
        </w:rPr>
        <w:t xml:space="preserve">为全面推进“能力本位”的思想，引导、帮助学生完善素质、能力、知识的结构搭建，提高综合素质，培养实践能力和创新精神，逐步在社会用人单位中树立我院毕业生“三能”的品牌，我院从20__届学生起，为学生颁发“三能证书”。</w:t>
      </w:r>
    </w:p>
    <w:p>
      <w:pPr>
        <w:ind w:left="0" w:right="0" w:firstLine="560"/>
        <w:spacing w:before="450" w:after="450" w:line="312" w:lineRule="auto"/>
      </w:pPr>
      <w:r>
        <w:rPr>
          <w:rFonts w:ascii="宋体" w:hAnsi="宋体" w:eastAsia="宋体" w:cs="宋体"/>
          <w:color w:val="000"/>
          <w:sz w:val="28"/>
          <w:szCs w:val="28"/>
        </w:rPr>
        <w:t xml:space="preserve">广大20__届学生积极踊跃地参与证书课程的学习，充分利用课程学习的机会，陶冶性情，培育健康人格，提高品味，实现在素质、能力、知识方面的提高和发展。</w:t>
      </w:r>
    </w:p>
    <w:p>
      <w:pPr>
        <w:ind w:left="0" w:right="0" w:firstLine="560"/>
        <w:spacing w:before="450" w:after="450" w:line="312" w:lineRule="auto"/>
      </w:pPr>
      <w:r>
        <w:rPr>
          <w:rFonts w:ascii="宋体" w:hAnsi="宋体" w:eastAsia="宋体" w:cs="宋体"/>
          <w:color w:val="000"/>
          <w:sz w:val="28"/>
          <w:szCs w:val="28"/>
        </w:rPr>
        <w:t xml:space="preserve">“艰辛知人生，实践长才干”，这是古往今来许多人成就一番事业的经验总结。衷心地祝福20__届学生在今后学习、工作岗位上不断进步，不断传来佳音，让明天的科华学院因你们在社会上的卓越表现而骄傲和自豪。祝愿同学们在新的人生道路上，学业进步!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企业人才培养总结2</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__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企业人才培养总结3</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状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必须要珍惜这次学习机会，充实自。我看到自身的压力和职责，jú长和党委书记亲自为我们做开班报告，使我看到路局对我们寄予的厚望，而我在上学受培的同时，还有很多同志在负担着我的工作和职责，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十分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三、严格遵守学习纪律，用心参与班委组织的各项活动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用心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透过一个月的学习、生活谈谈自己的感受。首先，感受到路局领导的高度重视。这次学习有跟踪、有考核、有淘汰，同时，了解到我们此次学习路局在人力和资金的投入都是十分巨大的和对学员的期望也是十分高的。为我们争取了最好的学习、生活条件，为我们创造最优良的学习环境，为我们脱产学习，解决工学矛盾，承担了超多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透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以上是我在大学一个月以来的学习生活状况，作为一名后备干部，深感职责重大，在今后的学习生活中我会更加严格的要求自己，以优异的学习成绩来回报路局、段领导对我的培养。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企业人才培养总结4</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9.68%，副高职称的教师为6人，占19.35%，讲师及中级职称教师19人，占61.29%，助教3人，占9.68%，双师型教师15人，占48.39%，研究生19人，占61.29%，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_同创化工有限公司、郝氏管理___技术有限公司、_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_长征职业技术学院人才培养工作水平评估整改方案》、《贸易系人才培养水平评估整改方案》、《___长征职业技术学院关于加强学风建设的若干规定》、《___省高职高专院校教师职务资格条件》和《_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_同创化工有限公司、郝氏管理___技术有限公司、_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科学发展观、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企业人才培养总结5</w:t>
      </w:r>
    </w:p>
    <w:p>
      <w:pPr>
        <w:ind w:left="0" w:right="0" w:firstLine="560"/>
        <w:spacing w:before="450" w:after="450" w:line="312" w:lineRule="auto"/>
      </w:pPr>
      <w:r>
        <w:rPr>
          <w:rFonts w:ascii="宋体" w:hAnsi="宋体" w:eastAsia="宋体" w:cs="宋体"/>
          <w:color w:val="000"/>
          <w:sz w:val="28"/>
          <w:szCs w:val="28"/>
        </w:rPr>
        <w:t xml:space="preserve">一、2___年人才工作总结</w:t>
      </w:r>
    </w:p>
    <w:p>
      <w:pPr>
        <w:ind w:left="0" w:right="0" w:firstLine="560"/>
        <w:spacing w:before="450" w:after="450" w:line="312" w:lineRule="auto"/>
      </w:pPr>
      <w:r>
        <w:rPr>
          <w:rFonts w:ascii="宋体" w:hAnsi="宋体" w:eastAsia="宋体" w:cs="宋体"/>
          <w:color w:val="000"/>
          <w:sz w:val="28"/>
          <w:szCs w:val="28"/>
        </w:rPr>
        <w:t xml:space="preserve">20__年，我市人才工作认真贯彻落实上级精神，深入贯彻落实科学发展观，统筹规划，加强指导，加大人才引进、盘活、培养和使用的力度，着力开发人才资源，提升各类人才的潜力素质，全面促进各级人才为经济建设服务，努力创造人才智力“柔性”流动体制，实现人才资源优化配置，建设一支规模宏大、结构合理、素质优良的人才队伍，为全市经济社会发展和社会主义新农村建设带给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带给组织保证。加大协调力度，充分发挥市委组织部门牵头抓总作用。按照党管人才以及管宏观、管政策、管协调、管服务的要求，充分发挥党的思想政治优势、组织优势和密切联系群众的优势，不断完善政策，创新机制，改善方法，整合资源，真正做到牵头不单干、抓总不包揽，用心调动各单位、各部门的主观能动性，切实提高市委组织部牵头抓总工作水平。加强与人才工作相关部门及各类人才的联系。全面畅通人才工作网络，努力构成资源共享、齐抓共管的良好局面，为抓好全县人才工作带给组织保障。制定下发《__市20__年人才工作要点》，将20_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用心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用心向财政部门争取60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__电视台开设了“人才之声”专栏，在___上开辟了“创业标兵”专栏，树立了何谧、胡文华等20为行业创业先锋。用心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带给制度保障。一是继续完善联席会议制度。定期与成员单位沟通信息，交流工作状况，协调落实人才工作领导小组确定的有关工作，研究分析解决工作中的重点、难点问题，总结经验，推进工作。二是完善人才工作报告制度。规定各单位要按要求及时向市委组织部报送人才工作状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___余人次。其中，举办20__年度全市领导干部培训班_期，共__余人，完成上级调训__期，__人次;培训专业技术人才__余人次，培训企业经营管理人才__余人次。在市委党校举办一期回乡创业人员培训班，__余人参加培训。实施“三个一批”锻炼机制，选派__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用心构建完善企业人才市场服务网络体系上。依托市人事局现有人才市场资源，高起点、高标准、高水平地办好企业经营管理者人才市场，重新建立和完善了各类人才和企业人才需求档案，充实完善好人才市场信息网，为社会用心带给人才咨询、就业导航、信息交流等各种市场服务。开展“项目引才”、“项目聚才”活动，透过招商引资、项目带动共引进和培养各类高层次人才__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__市学术带头人进行了通报表彰，召开了__市企业家协会年会，对优秀企业家进行了奖励。市政府还出台了《关于对工业企业经营者实施特殊津贴的意见》，对年度实缴税收过__万以上的__位企业家人才实行了特殊津贴。年底在全市开展评选活动，评选出名企业领军人才、__名优秀党政人才、__名企业创新技术人才、__名宣教卫专业人才、__名农村实用人才。透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__电视台播发了招生公告，召开会议专门对该项工作进行了布置，到各镇处进行了督办，各镇处还向各村组发了宣传单。出台了《__市“一村一名大学生计划”教学管理办法》，__电大全年招收“一村一名大学生”89人，并在农业、畜牧、水产、经管等涉农部门聘请了_名兼职教师，聘期_年。组织各镇处组织委员、市直成员单位相关人员赴__等地进行了为期5天的人才工作和“一村一名大学生”培养管理工作考察学习。</w:t>
      </w:r>
    </w:p>
    <w:p>
      <w:pPr>
        <w:ind w:left="0" w:right="0" w:firstLine="560"/>
        <w:spacing w:before="450" w:after="450" w:line="312" w:lineRule="auto"/>
      </w:pPr>
      <w:r>
        <w:rPr>
          <w:rFonts w:ascii="宋体" w:hAnsi="宋体" w:eastAsia="宋体" w:cs="宋体"/>
          <w:color w:val="000"/>
          <w:sz w:val="28"/>
          <w:szCs w:val="28"/>
        </w:rPr>
        <w:t xml:space="preserve">配合上级组织部门，选聘10名大学生到村任职。进一步完善农村实用人才信息库，摸清底子，为培养“有文化、懂技术、会经营”的新型农民和农村乡土人才队伍建设做好基础性工作。出台了《__市农村实用人才培养基地建设实施方案》，用心加强农村实用人才培养基地建设，多次召开基地建设成员单位协调会，基地省级预算已全部到位，市级配套资金已列入20__年预算，土建、装修等主体工程已完成，我们将着力把__农村实用人才培养基地建设成为__一流的示范基地。20__年全市以各种培训机构和农村实用人才培训基地为主要载体，培训农民__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用心加强企业人才队伍建设。开展了__市人才队伍建设调研，构成了详实的调研报告。加强企业人才信息整理，对__余条人才信息进行了更新，利用__政府网建立__人才信息专栏，透过电视、会议、网络等媒体加强人才信息宣传，__家企业找到了所需的管理和技术人才，__人找到了适宜自己的工作。切实加强企业人才培养基地建设，印发了《__市企业人才培养示范基地建立工作实施方案》。透过基地锻炼、培训班学习、项目带动等方式，培训企业人才__余人次。用心开展校企合作。我市__集团与__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__人参加比赛，最后__人赴__参加决赛，并取得较好成绩，在社会引起较好反响。大力组织行业劳动者和农业富余劳动力转移前参加各类职业技能培训，全年共组织各类培训班__期，培训__余人，转移劳动力__余人。加强宣传教育系统人才建设，用心推进事业单位人事制度改革，大力开展培训，宣传教育系统人才队伍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