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2024中职学校办公室工作总结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学校办公室作为学校的窗口部门，办公室在做好日常工作的同时，还要写好工作总结，下面是小编搜集整理的2024中职学校办公室工作总结，欢迎阅读。更多资讯请继续关注办公室工作总结栏目!  2024中职学校办公室工作总结  在学校党支部、校委会的领...</w:t>
      </w:r>
    </w:p>
    <w:p>
      <w:pPr>
        <w:ind w:left="0" w:right="0" w:firstLine="560"/>
        <w:spacing w:before="450" w:after="450" w:line="312" w:lineRule="auto"/>
      </w:pPr>
      <w:r>
        <w:rPr>
          <w:rFonts w:ascii="宋体" w:hAnsi="宋体" w:eastAsia="宋体" w:cs="宋体"/>
          <w:color w:val="000"/>
          <w:sz w:val="28"/>
          <w:szCs w:val="28"/>
        </w:rPr>
        <w:t xml:space="preserve">学校办公室作为学校的窗口部门，办公室在做好日常工作的同时，还要写好工作总结，下面是小编搜集整理的2024中职学校办公室工作总结，欢迎阅读。更多资讯请继续关注办公室工作总结栏目!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2024中职学校办公室工作总结</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在学校党支部、校委会的领导下，对照学校《理工职业技术学校工作要点》和《职业技术学校20152016学年度上学期办公室工作计划》，办公室有步骤，节奏比较明晰地完成本学期工作。现总结如下：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我爱国家活动、达州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2024中职学校办公室工作总结(招生)</w:t>
      </w:r>
    </w:p>
    <w:p>
      <w:pPr>
        <w:ind w:left="0" w:right="0" w:firstLine="560"/>
        <w:spacing w:before="450" w:after="450" w:line="312" w:lineRule="auto"/>
      </w:pPr>
      <w:r>
        <w:rPr>
          <w:rFonts w:ascii="宋体" w:hAnsi="宋体" w:eastAsia="宋体" w:cs="宋体"/>
          <w:color w:val="000"/>
          <w:sz w:val="28"/>
          <w:szCs w:val="28"/>
        </w:rPr>
        <w:t xml:space="preserve">今年以来，按照州教育局 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w:t>
      </w:r>
    </w:p>
    <w:p>
      <w:pPr>
        <w:ind w:left="0" w:right="0" w:firstLine="560"/>
        <w:spacing w:before="450" w:after="450" w:line="312" w:lineRule="auto"/>
      </w:pPr>
      <w:r>
        <w:rPr>
          <w:rFonts w:ascii="宋体" w:hAnsi="宋体" w:eastAsia="宋体" w:cs="宋体"/>
          <w:color w:val="000"/>
          <w:sz w:val="28"/>
          <w:szCs w:val="28"/>
        </w:rPr>
        <w:t xml:space="preserve">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w:t>
      </w:r>
    </w:p>
    <w:p>
      <w:pPr>
        <w:ind w:left="0" w:right="0" w:firstLine="560"/>
        <w:spacing w:before="450" w:after="450" w:line="312" w:lineRule="auto"/>
      </w:pPr>
      <w:r>
        <w:rPr>
          <w:rFonts w:ascii="宋体" w:hAnsi="宋体" w:eastAsia="宋体" w:cs="宋体"/>
          <w:color w:val="000"/>
          <w:sz w:val="28"/>
          <w:szCs w:val="28"/>
        </w:rPr>
        <w:t xml:space="preserve">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w:t>
      </w:r>
    </w:p>
    <w:p>
      <w:pPr>
        <w:ind w:left="0" w:right="0" w:firstLine="560"/>
        <w:spacing w:before="450" w:after="450" w:line="312" w:lineRule="auto"/>
      </w:pPr>
      <w:r>
        <w:rPr>
          <w:rFonts w:ascii="宋体" w:hAnsi="宋体" w:eastAsia="宋体" w:cs="宋体"/>
          <w:color w:val="000"/>
          <w:sz w:val="28"/>
          <w:szCs w:val="28"/>
        </w:rPr>
        <w:t xml:space="preserve">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 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1、今年的招生工作任务虽然完成了，但学生的流失率高。 实习就业方面：</w:t>
      </w:r>
    </w:p>
    <w:p>
      <w:pPr>
        <w:ind w:left="0" w:right="0" w:firstLine="560"/>
        <w:spacing w:before="450" w:after="450" w:line="312" w:lineRule="auto"/>
      </w:pPr>
      <w:r>
        <w:rPr>
          <w:rFonts w:ascii="宋体" w:hAnsi="宋体" w:eastAsia="宋体" w:cs="宋体"/>
          <w:color w:val="000"/>
          <w:sz w:val="28"/>
          <w:szCs w:val="28"/>
        </w:rPr>
        <w:t xml:space="preserve">存在有业不就的 现象，部分毕业生定位不准，期望值过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2024-11-08T17:43:16+08:00</dcterms:created>
  <dcterms:modified xsi:type="dcterms:W3CDTF">2024-11-08T17:43:16+08:00</dcterms:modified>
</cp:coreProperties>
</file>

<file path=docProps/custom.xml><?xml version="1.0" encoding="utf-8"?>
<Properties xmlns="http://schemas.openxmlformats.org/officeDocument/2006/custom-properties" xmlns:vt="http://schemas.openxmlformats.org/officeDocument/2006/docPropsVTypes"/>
</file>