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污水治理领域工作总结(热门16篇)</w:t>
      </w:r>
      <w:bookmarkEnd w:id="1"/>
    </w:p>
    <w:p>
      <w:pPr>
        <w:jc w:val="center"/>
        <w:spacing w:before="0" w:after="450"/>
      </w:pPr>
      <w:r>
        <w:rPr>
          <w:rFonts w:ascii="Arial" w:hAnsi="Arial" w:eastAsia="Arial" w:cs="Arial"/>
          <w:color w:val="999999"/>
          <w:sz w:val="20"/>
          <w:szCs w:val="20"/>
        </w:rPr>
        <w:t xml:space="preserve">来源：网友投稿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污水治理领域工作总结1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w:t>
      </w:r>
    </w:p>
    <w:p>
      <w:pPr>
        <w:ind w:left="0" w:right="0" w:firstLine="560"/>
        <w:spacing w:before="450" w:after="450" w:line="312" w:lineRule="auto"/>
      </w:pPr>
      <w:r>
        <w:rPr>
          <w:rFonts w:ascii="宋体" w:hAnsi="宋体" w:eastAsia="宋体" w:cs="宋体"/>
          <w:color w:val="000"/>
          <w:sz w:val="28"/>
          <w:szCs w:val="28"/>
        </w:rPr>
        <w:t xml:space="preserve">我区“十二五”规划提出了基本完成规划保留村生活污水治理工作，农村生活污水处理率达到80%以上的目标。为推动这项工作的顺利开展，进一步督促政府把好事办好，实事办实，近期本工委对我区农村生活污水治理这项工作进行了专题调查，实地走访调查了20个已实施农村生活污水整治的行政村。调查情况如下：</w:t>
      </w:r>
    </w:p>
    <w:p>
      <w:pPr>
        <w:ind w:left="0" w:right="0" w:firstLine="560"/>
        <w:spacing w:before="450" w:after="450" w:line="312" w:lineRule="auto"/>
      </w:pPr>
      <w:r>
        <w:rPr>
          <w:rFonts w:ascii="宋体" w:hAnsi="宋体" w:eastAsia="宋体" w:cs="宋体"/>
          <w:color w:val="000"/>
          <w:sz w:val="28"/>
          <w:szCs w:val="28"/>
        </w:rPr>
        <w:t xml:space="preserve">农村生活污水是指厕所污水、生活洗涤污水和厨房污水，含有大量的有机物和氮、磷等水体富营养化物质，对环境产生的影响主要表现在导致部分河流水体富营养化严重、地下水水质明显下降，影响农村居住环境和群众身体健康。随着我区开发开放和城镇一体化的快速发展，生活污水的污染问题也越来越突出。20xx年以来，我区在推进新农村建设中，提出了农村生活污水处理、雨污分流作为新农村示范村创建的一项前置条件，开始了我区农村生活污水治理的序幕。</w:t>
      </w:r>
    </w:p>
    <w:p>
      <w:pPr>
        <w:ind w:left="0" w:right="0" w:firstLine="560"/>
        <w:spacing w:before="450" w:after="450" w:line="312" w:lineRule="auto"/>
      </w:pPr>
      <w:r>
        <w:rPr>
          <w:rFonts w:ascii="宋体" w:hAnsi="宋体" w:eastAsia="宋体" w:cs="宋体"/>
          <w:color w:val="000"/>
          <w:sz w:val="28"/>
          <w:szCs w:val="28"/>
        </w:rPr>
        <w:t xml:space="preserve">&gt;一、我区农村生活污水治理工作现状</w:t>
      </w:r>
    </w:p>
    <w:p>
      <w:pPr>
        <w:ind w:left="0" w:right="0" w:firstLine="560"/>
        <w:spacing w:before="450" w:after="450" w:line="312" w:lineRule="auto"/>
      </w:pPr>
      <w:r>
        <w:rPr>
          <w:rFonts w:ascii="宋体" w:hAnsi="宋体" w:eastAsia="宋体" w:cs="宋体"/>
          <w:color w:val="000"/>
          <w:sz w:val="28"/>
          <w:szCs w:val="28"/>
        </w:rPr>
        <w:t xml:space="preserve">我区农村生活污水治理工作始于20xx年，当时结合新农村建设，在全区逐步推广，由当地街道乡镇或村组织实施，资金主要由区新农办和当地街道乡镇承担，各村负担小部分。目前有20个村实施了农村生活污水治理，共建设污水生态处理池55只，实际投入工程资金1550万元左右，污水纳管3570户（接入率50%左右），受益群众8960人，在全市处于领先地位。已治理的农村生活污水处理主要有三种模式：一是以生态绿地处理为主，由德立公司负责对污水池进行氧化等处理，排门、湖芳等好大部分村应用该模式。二是采用三格式分散处理，如和鸽、门浦、河头等村。三是直接纳管处理，如朱田村。生活污水进行治理后，原有的地上明沟变成地下暗沟，村里总体环境卫生整洁状况有了明显好转，这是值得肯定的。但同时由于在污水治理中，大部分村家家户户的化粪池由于改造难度大，仍旧以漏底式为主，还有大部分数村受地质等影响污水渗漏很多，造成污水处理池出水量稀少，治理效果不理想。在调查走访的20个农村污水治理村中，改造后效果好的村只有2-3个，与实际差距很大。农村生活污水治理工作仍任重而道远。</w:t>
      </w:r>
    </w:p>
    <w:p>
      <w:pPr>
        <w:ind w:left="0" w:right="0" w:firstLine="560"/>
        <w:spacing w:before="450" w:after="450" w:line="312" w:lineRule="auto"/>
      </w:pPr>
      <w:r>
        <w:rPr>
          <w:rFonts w:ascii="宋体" w:hAnsi="宋体" w:eastAsia="宋体" w:cs="宋体"/>
          <w:color w:val="000"/>
          <w:sz w:val="28"/>
          <w:szCs w:val="28"/>
        </w:rPr>
        <w:t xml:space="preserve">&gt;二、农村生活污水治理存在的困难和问题</w:t>
      </w:r>
    </w:p>
    <w:p>
      <w:pPr>
        <w:ind w:left="0" w:right="0" w:firstLine="560"/>
        <w:spacing w:before="450" w:after="450" w:line="312" w:lineRule="auto"/>
      </w:pPr>
      <w:r>
        <w:rPr>
          <w:rFonts w:ascii="宋体" w:hAnsi="宋体" w:eastAsia="宋体" w:cs="宋体"/>
          <w:color w:val="000"/>
          <w:sz w:val="28"/>
          <w:szCs w:val="28"/>
        </w:rPr>
        <w:t xml:space="preserve">最高的村只有75%，大部分村都在40-50%之间。二是家家户户化粪池改造难度大。农村造房子时建造的化粪池大部分是漏底式，如果要彻底截污，化粪池底部要进行不漏底处理，家家户户的化粪池都要开挖，大部分村民都不愿意开挖自家的化粪池。目前已实现治理的村化粪池大多没经改造接入污水管，最大的污染源渗漏地下，化粪池改造是直接关系到农村污水治理成功与否的主要因素。三是农村污水治理是好事，但这是一项地下隐蔽工程，一些群众觉悟不高，认为与他的利益没有直接关系，态度消极，积极性不高。</w:t>
      </w:r>
    </w:p>
    <w:p>
      <w:pPr>
        <w:ind w:left="0" w:right="0" w:firstLine="560"/>
        <w:spacing w:before="450" w:after="450" w:line="312" w:lineRule="auto"/>
      </w:pPr>
      <w:r>
        <w:rPr>
          <w:rFonts w:ascii="宋体" w:hAnsi="宋体" w:eastAsia="宋体" w:cs="宋体"/>
          <w:color w:val="000"/>
          <w:sz w:val="28"/>
          <w:szCs w:val="28"/>
        </w:rPr>
        <w:t xml:space="preserve">3、污水治理缺乏整体规划和系统论证，目的性不明确。20xx年前我区推开的农村生活污水治理工作，是在新农村示范村创建中作为雨污分流的一项前置条件提出的，当时目的是为了创建新农村建设示范村，污水治理只不过作为其一项创建达标的前置条件。由于时间紧，任务重，大部分村都仓促上马开始生活污水治理工作，没有很好的结合各村自然环境，经过详细规划和仔细论证，因地制宜的开展该项工作。政府有关部门也没有严格把关，对该项工作缺乏系统性的指导，造成了工作中的短腿。上述原因影响了各村污水治理实效。</w:t>
      </w:r>
    </w:p>
    <w:p>
      <w:pPr>
        <w:ind w:left="0" w:right="0" w:firstLine="560"/>
        <w:spacing w:before="450" w:after="450" w:line="312" w:lineRule="auto"/>
      </w:pPr>
      <w:r>
        <w:rPr>
          <w:rFonts w:ascii="宋体" w:hAnsi="宋体" w:eastAsia="宋体" w:cs="宋体"/>
          <w:color w:val="000"/>
          <w:sz w:val="28"/>
          <w:szCs w:val="28"/>
        </w:rPr>
        <w:t xml:space="preserve">&gt;三、对下步开展农村生活污水治理的建议和措施</w:t>
      </w:r>
    </w:p>
    <w:p>
      <w:pPr>
        <w:ind w:left="0" w:right="0" w:firstLine="560"/>
        <w:spacing w:before="450" w:after="450" w:line="312" w:lineRule="auto"/>
      </w:pPr>
      <w:r>
        <w:rPr>
          <w:rFonts w:ascii="宋体" w:hAnsi="宋体" w:eastAsia="宋体" w:cs="宋体"/>
          <w:color w:val="000"/>
          <w:sz w:val="28"/>
          <w:szCs w:val="28"/>
        </w:rPr>
        <w:t xml:space="preserve">1、加强宣传，形成合力提高对农村生活污水治理的认识。农村生活污水治理工作具有公益性、系统性、前瞻性的特点。随着农村生活水平的不断提高和经济发展，农村生活污水已成为水环污染的重要污染源之一。农村生活污水要整乡整村推进，家家户户治理，量多面广难度大，推进的前提必须取得老百姓的理解和配合。首先要取得村干部和群众的支持，在老百姓房前屋后建设污水处理设施，人们难免会有抵触情绪。这种情况下，光讲道理不行。带他们到现场看处理效果好不好，看是不是有异味儿，比什么都有说服力。其次要根据生态市和我区生态文明建设的要求，在新农村建设中，把农村生活污水处理纳入村庄整体规划，与新农村建设项目中的改水改厕、村容村貌整治、农村住房改造建设等工作相结合，建立一套运行有序的长效机制。同时，各部门要加强协调，形成合力。各级政府有关部门分工协作，齐抓共管，做到专业把关、政策引导、规范审批，共同负责农村生活污水治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为进一步加快推进我市农村生活污水治理工作，7月16日，我市召开全市农村生活污水治理工作调度电视电话会议，对全市农村生活污水治理工作进行再部署、再落实、再加快。副市长黄明忠出席会议。</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污水治理领域工作总结3</w:t>
      </w:r>
    </w:p>
    <w:p>
      <w:pPr>
        <w:ind w:left="0" w:right="0" w:firstLine="560"/>
        <w:spacing w:before="450" w:after="450" w:line="312" w:lineRule="auto"/>
      </w:pPr>
      <w:r>
        <w:rPr>
          <w:rFonts w:ascii="宋体" w:hAnsi="宋体" w:eastAsia="宋体" w:cs="宋体"/>
          <w:color w:val="000"/>
          <w:sz w:val="28"/>
          <w:szCs w:val="28"/>
        </w:rPr>
        <w:t xml:space="preserve">按照省委、省政府“五水共治、治污先行”的决策部署，20xx年全市全面启动实施了农村生活污水治理工程，全年共有543个村开工建设，新增治理村527个，新增受益农户万户，累计投入资金亿元，超额完成省定目标任务，诸暨市、新昌县、嵊州市被评为全省优胜县。</w:t>
      </w:r>
    </w:p>
    <w:p>
      <w:pPr>
        <w:ind w:left="0" w:right="0" w:firstLine="560"/>
        <w:spacing w:before="450" w:after="450" w:line="312" w:lineRule="auto"/>
      </w:pPr>
      <w:r>
        <w:rPr>
          <w:rFonts w:ascii="宋体" w:hAnsi="宋体" w:eastAsia="宋体" w:cs="宋体"/>
          <w:color w:val="000"/>
          <w:sz w:val="28"/>
          <w:szCs w:val="28"/>
        </w:rPr>
        <w:t xml:space="preserve">&gt;一、科学规划，明确目标</w:t>
      </w:r>
    </w:p>
    <w:p>
      <w:pPr>
        <w:ind w:left="0" w:right="0" w:firstLine="560"/>
        <w:spacing w:before="450" w:after="450" w:line="312" w:lineRule="auto"/>
      </w:pPr>
      <w:r>
        <w:rPr>
          <w:rFonts w:ascii="宋体" w:hAnsi="宋体" w:eastAsia="宋体" w:cs="宋体"/>
          <w:color w:val="000"/>
          <w:sz w:val="28"/>
          <w:szCs w:val="28"/>
        </w:rPr>
        <w:t xml:space="preserve">一是统筹全市规划。结合省里要求和绍兴实际，经过深入调查和分析论证，市委、市政府制定出台了《绍兴市农村生活污水治理三年行动计划（20xx－20xx年）》，全市三年要完成新增治理村1743个、新增治理农户万户，使全市规划保留行政村农村生活污水治理覆盖率从提高到100%，农户受益率从提高到80%以上。二是优化县域规划。坚持“农村治污，规划先行”和“高起点、接地气、贯到底”的工作要求，全市以县域为单位全部编制完成了农村生活污水治理专项规划和工作计划，明确各年度的目标任务、对象范围、建设布点及其技术模式、建设管理与运行要求、投资估算与筹资方案、建设时序、保障措施和绩效评价体系等，并把城镇发展规划、村庄布点规划与县域治理规划和项目设计方案有机结合起来，通盘考虑，统筹推进，提高规划设计的科学性和操作性。在6月份组织开展的省补助资金竞争性分配中，新昌县、上虞区进入全省补助资金竞争性分配第1类县（市、区），其中新昌县获全省第7名。三是突出重点规划。率先将重要流域周边、水库、垃圾河和黑臭河、生态保护区等环境敏感地区以及美丽乡村示范区、精品村、中心村、历史文化村落的农村生活污水纳入重点治理规划。特别是专门制定下发文件，对市级“河长制”35条河道沿岸农村生活污水治理情况进行调查，要求联系部门将其纳入“一河一策”重点治理方案，并要求各地在20xx年底前全面完成河道沿岸284个村的治理任务，比全市面上提前一年完成。</w:t>
      </w:r>
    </w:p>
    <w:p>
      <w:pPr>
        <w:ind w:left="0" w:right="0" w:firstLine="560"/>
        <w:spacing w:before="450" w:after="450" w:line="312" w:lineRule="auto"/>
      </w:pPr>
      <w:r>
        <w:rPr>
          <w:rFonts w:ascii="宋体" w:hAnsi="宋体" w:eastAsia="宋体" w:cs="宋体"/>
          <w:color w:val="000"/>
          <w:sz w:val="28"/>
          <w:szCs w:val="28"/>
        </w:rPr>
        <w:t xml:space="preserve">&gt;二、保障质量，加快进度</w:t>
      </w:r>
    </w:p>
    <w:p>
      <w:pPr>
        <w:ind w:left="0" w:right="0" w:firstLine="560"/>
        <w:spacing w:before="450" w:after="450" w:line="312" w:lineRule="auto"/>
      </w:pPr>
      <w:r>
        <w:rPr>
          <w:rFonts w:ascii="宋体" w:hAnsi="宋体" w:eastAsia="宋体" w:cs="宋体"/>
          <w:color w:val="000"/>
          <w:sz w:val="28"/>
          <w:szCs w:val="28"/>
        </w:rPr>
        <w:t xml:space="preserve">&gt;三、加强管理，注重规范</w:t>
      </w:r>
    </w:p>
    <w:p>
      <w:pPr>
        <w:ind w:left="0" w:right="0" w:firstLine="560"/>
        <w:spacing w:before="450" w:after="450" w:line="312" w:lineRule="auto"/>
      </w:pPr>
      <w:r>
        <w:rPr>
          <w:rFonts w:ascii="宋体" w:hAnsi="宋体" w:eastAsia="宋体" w:cs="宋体"/>
          <w:color w:val="000"/>
          <w:sz w:val="28"/>
          <w:szCs w:val="28"/>
        </w:rPr>
        <w:t xml:space="preserve">一是巡查管理。制定实施《绍兴市农村生活污水治理工程质量巡查工作制度》，全面落实“一部四管理”现场规范化管理要求（即组建项目部，规范建材、质量、安全、资料等四项管理），全面建立市、县、乡三级质量巡查机制，分层分级开展经常性的明查暗访活动，特别是进入施工阶段后，进一步加大现场巡查频率，全市共计提出整改建议3500多条，下发书面整改通知单160多份。二是招标管理。制定实施《关于进一步加强农村生活污水治理招投标工作的通知》，加强对规划设计单位委托、终端设施及主要建材采购、施工监理单位确定等招投标工作的规范管理，各地基本上以县域为单位统一开展了招标采购，全市农村生活污水治理招标采购工作没有发生大的信访问题。三是设计管理。总结梳理20xx年农村生活污水治理工作中的经验教训，在全省率先研究制定《绍兴市农村生活污水治理项目设计指导性意见（试行）》，明确了7个方面52条设计原则，进一步提升项目设计质量。四是长效管理。制定出台《关于加强农村生活污水治理长效管理工作的意见》，在加快项目建设的同时，优先考虑农村生活污水后续运行、维护和管理问题，确保处理设施持续长效发挥作用。各地都建立了农村生活污水治理长效管护工作机制，已实施的项目村基本落实了专管员和管护经费。五是档案管理。联合市_制定出台《关于加强农村生活污水治理档案管理工作的通知》，除按省规定明确县、镇两级的归档范围和归档要求外，还落实了村级档案管理职责，明确了会计档案收集要求，确保农村生活污水治理项目档案管理的完整性和系统性，提高项目建设管理规范化水平，做法经验得到省农办领导批示肯定。</w:t>
      </w:r>
    </w:p>
    <w:p>
      <w:pPr>
        <w:ind w:left="0" w:right="0" w:firstLine="560"/>
        <w:spacing w:before="450" w:after="450" w:line="312" w:lineRule="auto"/>
      </w:pPr>
      <w:r>
        <w:rPr>
          <w:rFonts w:ascii="宋体" w:hAnsi="宋体" w:eastAsia="宋体" w:cs="宋体"/>
          <w:color w:val="000"/>
          <w:sz w:val="28"/>
          <w:szCs w:val="28"/>
        </w:rPr>
        <w:t xml:space="preserve">&gt;四、强化保障，健全机制</w:t>
      </w:r>
    </w:p>
    <w:p>
      <w:pPr>
        <w:ind w:left="0" w:right="0" w:firstLine="560"/>
        <w:spacing w:before="450" w:after="450" w:line="312" w:lineRule="auto"/>
      </w:pPr>
      <w:r>
        <w:rPr>
          <w:rFonts w:ascii="宋体" w:hAnsi="宋体" w:eastAsia="宋体" w:cs="宋体"/>
          <w:color w:val="000"/>
          <w:sz w:val="28"/>
          <w:szCs w:val="28"/>
        </w:rPr>
        <w:t xml:space="preserve">一是强化组织领导。市县两级都成立了以主要领导为组长的农村生活污水治理工作领导小组，市、县、乡、村各级层层签订建设目标任务责任书，并将这项工作纳入岗位目标责任制、新农村建设等考核的重要内容。市委、市政府先后两次召开全市农村生活污水治理推进会（现场会），两次组织开展全市性督导活动，有力推进工作。建立月度统计通报制度，每月对工作进展情况进行通报排名，有的地方还在当地报纸上公示。二是强化要素保障。加大财政投入力度，20xx年省财政下拨专项扶持资金３.17亿元（原计划分三年拨付的资金一次性到位），市财政落实了7500万元专门用于市本级的以奖代补，各地也整合有关项目资金，明确补助扶持政策，加大转移支付力度，为农村生活污水治理提供有力资金保障。积极开展 “千企联千村，合力治污水”专项行动，全市农村生活污水治理捐款达3.５亿元。组建市县两级农村生活污水治理专家团，共有专家126名，其中市级专家30名，建立健全相应的工作机制，确保及时有效开展指导服务。及时开展乡镇、村及治污办人员的业务培训，加快基层一线人才和技术储备,市县两级累计举办各类业务培训班超过20个，累计培训超过3000人次。三是强化宣传引导。坚持把宣传发动作为重要载体和有力武器，制定实施《绍兴市农村生活污水治理新闻宣传方案》，策划一批有影响力的专题宣传报道活动，组织开展以百名专家下基层指导治水、千名驻村指导员担任农村治水指导员、万名基层干部入户宣讲治水为主要内容的“百千万”美丽乡村治水行动，加强农村生活污水治理政策、模式、技术等方面的宣传引导，及时总结推广一批成功经验和先进典型，营造强大的舆论声势，在全社会形成农村生活污水治理人人有责、人人参与、人人监督的浓厚氛围。同时，加强信息简报工作，全市各地累计编发农村生活污水治理信息简报158期，市治污办编发信息简报46期，被省录用10期，有6期获省农办领导批示肯定，有关经验做法在全省推广。</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污水治理领域工作总结4</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建设绿色沁源、康养沁源、文化沁源、幸福沁源、美丽沁源，大力实施乡村振兴战略，加快改善农村人居环境，20_年以来，我局按照市县规划，对全县重点农村开展生活污水专项治理，情况如下：</w:t>
      </w:r>
    </w:p>
    <w:p>
      <w:pPr>
        <w:ind w:left="0" w:right="0" w:firstLine="560"/>
        <w:spacing w:before="450" w:after="450" w:line="312" w:lineRule="auto"/>
      </w:pPr>
      <w:r>
        <w:rPr>
          <w:rFonts w:ascii="宋体" w:hAnsi="宋体" w:eastAsia="宋体" w:cs="宋体"/>
          <w:color w:val="000"/>
          <w:sz w:val="28"/>
          <w:szCs w:val="28"/>
        </w:rPr>
        <w:t xml:space="preserve">&gt;一、实施情况</w:t>
      </w:r>
    </w:p>
    <w:p>
      <w:pPr>
        <w:ind w:left="0" w:right="0" w:firstLine="560"/>
        <w:spacing w:before="450" w:after="450" w:line="312" w:lineRule="auto"/>
      </w:pPr>
      <w:r>
        <w:rPr>
          <w:rFonts w:ascii="宋体" w:hAnsi="宋体" w:eastAsia="宋体" w:cs="宋体"/>
          <w:color w:val="000"/>
          <w:sz w:val="28"/>
          <w:szCs w:val="28"/>
        </w:rPr>
        <w:t xml:space="preserve">(一)强化组织领导。为压实工作责任，局主要负责同志亲自过问，分管负责同志具体抓，落实专人负责，并召开局务会议研究落实。为确保工作顺利开展，我局及时召集相关乡镇和行政村进行动员部署，将任务一一分解细化、明确责任，确保能够按时完成。</w:t>
      </w:r>
    </w:p>
    <w:p>
      <w:pPr>
        <w:ind w:left="0" w:right="0" w:firstLine="560"/>
        <w:spacing w:before="450" w:after="450" w:line="312" w:lineRule="auto"/>
      </w:pPr>
      <w:r>
        <w:rPr>
          <w:rFonts w:ascii="宋体" w:hAnsi="宋体" w:eastAsia="宋体" w:cs="宋体"/>
          <w:color w:val="000"/>
          <w:sz w:val="28"/>
          <w:szCs w:val="28"/>
        </w:rPr>
        <w:t xml:space="preserve">(二)加强指导服务。为确保项目顺利实施和如期验收，工程建设中，针对存在的问题和困难，及时召开调度会，业务骨干深入现场，对存在的问题和困难进行督促指导和协调解决。工程竣工后，及时进行建设项目现场验收。</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_—20_年，我局对紫红村、闫家庄村、丁家湾村、东沟泉村、北石渠村、闫寨村、杭村、上庄村8个村进行了生活污水治理，总投资380余万元，建设8座农村集中式污水处理设施。项目实施后，新增生活污水处理能力340吨/日。通过项目的实施，进一步改善了我县的村容村貌，沟、渠、河、塘内生活污水乱排乱倒现象得到有效遏制，减轻了农村生活污水对沁河水质的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虽然近三年来我县的农村生活污水治理工作取得了一定成绩，但距离上级部门的要求，同改善农村生态环境质量、建设美丽乡村、推进城乡统筹发展的迫切需要相比，还存在一定差距。</w:t>
      </w:r>
    </w:p>
    <w:p>
      <w:pPr>
        <w:ind w:left="0" w:right="0" w:firstLine="560"/>
        <w:spacing w:before="450" w:after="450" w:line="312" w:lineRule="auto"/>
      </w:pPr>
      <w:r>
        <w:rPr>
          <w:rFonts w:ascii="宋体" w:hAnsi="宋体" w:eastAsia="宋体" w:cs="宋体"/>
          <w:color w:val="000"/>
          <w:sz w:val="28"/>
          <w:szCs w:val="28"/>
        </w:rPr>
        <w:t xml:space="preserve">三是机制不够健全。建设完成的农村生活污水处理站，归属主体、运维主体、监管主体不明确。20_年以来建设的农村生活污水处理站仍由我局负责运维，设施如何建设、运行是否正常、排放是否达标，全是我局负责，我局即是“教练员”、也是“裁判员”、还是“运动员”。</w:t>
      </w:r>
    </w:p>
    <w:p>
      <w:pPr>
        <w:ind w:left="0" w:right="0" w:firstLine="560"/>
        <w:spacing w:before="450" w:after="450" w:line="312" w:lineRule="auto"/>
      </w:pPr>
      <w:r>
        <w:rPr>
          <w:rFonts w:ascii="宋体" w:hAnsi="宋体" w:eastAsia="宋体" w:cs="宋体"/>
          <w:color w:val="000"/>
          <w:sz w:val="28"/>
          <w:szCs w:val="28"/>
        </w:rPr>
        <w:t xml:space="preserve">四是农村地区的环保意识薄弱。部分农村对生活污水治理、对环境保护的支持度和认可度还不高，还存在破坏生活污水处理设备的情况，村民的环保意识有待提高。</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一是进一步加大上级资金安排和投入，积极整合乡村振兴、农村环境综合整治、脱贫攻坚等涉农资金项目，对我县沁河沿线、乡镇所在地、文旅景点等重点农村实行生活污水专项治理。</w:t>
      </w:r>
    </w:p>
    <w:p>
      <w:pPr>
        <w:ind w:left="0" w:right="0" w:firstLine="560"/>
        <w:spacing w:before="450" w:after="450" w:line="312" w:lineRule="auto"/>
      </w:pPr>
      <w:r>
        <w:rPr>
          <w:rFonts w:ascii="宋体" w:hAnsi="宋体" w:eastAsia="宋体" w:cs="宋体"/>
          <w:color w:val="000"/>
          <w:sz w:val="28"/>
          <w:szCs w:val="28"/>
        </w:rPr>
        <w:t xml:space="preserve">二是积极探讨农村生活污水运维模式，通过出台政策，学习先进经验等各种方法，鼓励社会资本通过建、运、管一条龙服务等模式参与农村环境整治。</w:t>
      </w:r>
    </w:p>
    <w:p>
      <w:pPr>
        <w:ind w:left="0" w:right="0" w:firstLine="560"/>
        <w:spacing w:before="450" w:after="450" w:line="312" w:lineRule="auto"/>
      </w:pPr>
      <w:r>
        <w:rPr>
          <w:rFonts w:ascii="宋体" w:hAnsi="宋体" w:eastAsia="宋体" w:cs="宋体"/>
          <w:color w:val="000"/>
          <w:sz w:val="28"/>
          <w:szCs w:val="28"/>
        </w:rPr>
        <w:t xml:space="preserve">三是进一步加强宣传，通过公益广告牌、项目宣传栏、公示牌、宣传标语、农村环保手册等多种形式，进行广泛深入的宣传教育，不断提升农民群众的环保意识。</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污水治理领域工作总结5</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污水治理领域工作总结6</w:t>
      </w:r>
    </w:p>
    <w:p>
      <w:pPr>
        <w:ind w:left="0" w:right="0" w:firstLine="560"/>
        <w:spacing w:before="450" w:after="450" w:line="312" w:lineRule="auto"/>
      </w:pPr>
      <w:r>
        <w:rPr>
          <w:rFonts w:ascii="宋体" w:hAnsi="宋体" w:eastAsia="宋体" w:cs="宋体"/>
          <w:color w:val="000"/>
          <w:sz w:val="28"/>
          <w:szCs w:val="28"/>
        </w:rPr>
        <w:t xml:space="preserve">为进一步巩固城乡环境综合治理成果，建立健全长效工作机制，营造优美的城乡环境，创造优美示范城市。20_年城乡环境综合治理工作半年总结如下：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扎实推进城乡环境综合治理工作的开展，由我司城乡环境综合治理工作领导小组办公室具体负责方案的制订、组织实施、日常协调、信息汇总和督查等工作。形成党政领导亲自抓、分管领导具体抓，上下联动的工作机制，全面落实环境综合整治任务。</w:t>
      </w:r>
    </w:p>
    <w:p>
      <w:pPr>
        <w:ind w:left="0" w:right="0" w:firstLine="560"/>
        <w:spacing w:before="450" w:after="450" w:line="312" w:lineRule="auto"/>
      </w:pPr>
      <w:r>
        <w:rPr>
          <w:rFonts w:ascii="宋体" w:hAnsi="宋体" w:eastAsia="宋体" w:cs="宋体"/>
          <w:color w:val="000"/>
          <w:sz w:val="28"/>
          <w:szCs w:val="28"/>
        </w:rPr>
        <w:t xml:space="preserve">&gt;二、落实目标任务</w:t>
      </w:r>
    </w:p>
    <w:p>
      <w:pPr>
        <w:ind w:left="0" w:right="0" w:firstLine="560"/>
        <w:spacing w:before="450" w:after="450" w:line="312" w:lineRule="auto"/>
      </w:pPr>
      <w:r>
        <w:rPr>
          <w:rFonts w:ascii="宋体" w:hAnsi="宋体" w:eastAsia="宋体" w:cs="宋体"/>
          <w:color w:val="000"/>
          <w:sz w:val="28"/>
          <w:szCs w:val="28"/>
        </w:rPr>
        <w:t xml:space="preserve">全面推进城乡环境综合治理，加强队伍建设，集中开展专项治理行动，推进“七进”活动（进机关、进企业、进学校、进社区、进村社、进景区、进家庭），加快风貌改造进程，逐步实现城乡风貌景观化、人居环境园林化、综合治理制度化。环境综合整治要达到，清洁化、秩序化、优美化、制度化目标。进一步推进城乡环境综合治理向更深层次、更宽领域发展，实现规范化治理、常态化管理、制度化管理。</w:t>
      </w:r>
    </w:p>
    <w:p>
      <w:pPr>
        <w:ind w:left="0" w:right="0" w:firstLine="560"/>
        <w:spacing w:before="450" w:after="450" w:line="312" w:lineRule="auto"/>
      </w:pPr>
      <w:r>
        <w:rPr>
          <w:rFonts w:ascii="宋体" w:hAnsi="宋体" w:eastAsia="宋体" w:cs="宋体"/>
          <w:color w:val="000"/>
          <w:sz w:val="28"/>
          <w:szCs w:val="28"/>
        </w:rPr>
        <w:t xml:space="preserve">&gt;三、落实工作责任</w:t>
      </w:r>
    </w:p>
    <w:p>
      <w:pPr>
        <w:ind w:left="0" w:right="0" w:firstLine="560"/>
        <w:spacing w:before="450" w:after="450" w:line="312" w:lineRule="auto"/>
      </w:pPr>
      <w:r>
        <w:rPr>
          <w:rFonts w:ascii="宋体" w:hAnsi="宋体" w:eastAsia="宋体" w:cs="宋体"/>
          <w:color w:val="000"/>
          <w:sz w:val="28"/>
          <w:szCs w:val="28"/>
        </w:rPr>
        <w:t xml:space="preserve">全面搞好责任片区环境整治工作。主要领导亲自抓，分管领导具体抓，各部门积极参与，形成一级抓一级、层层负责任、人人抓落实的良好工作局面。同时要确保专项工作经费，对工作不力、不作为、乱作为、未完成治理工作目标任务的`责任人，将追究责任。</w:t>
      </w:r>
    </w:p>
    <w:p>
      <w:pPr>
        <w:ind w:left="0" w:right="0" w:firstLine="560"/>
        <w:spacing w:before="450" w:after="450" w:line="312" w:lineRule="auto"/>
      </w:pPr>
      <w:r>
        <w:rPr>
          <w:rFonts w:ascii="宋体" w:hAnsi="宋体" w:eastAsia="宋体" w:cs="宋体"/>
          <w:color w:val="000"/>
          <w:sz w:val="28"/>
          <w:szCs w:val="28"/>
        </w:rPr>
        <w:t xml:space="preserve">&gt;四、强化督导和考核</w:t>
      </w:r>
    </w:p>
    <w:p>
      <w:pPr>
        <w:ind w:left="0" w:right="0" w:firstLine="560"/>
        <w:spacing w:before="450" w:after="450" w:line="312" w:lineRule="auto"/>
      </w:pPr>
      <w:r>
        <w:rPr>
          <w:rFonts w:ascii="宋体" w:hAnsi="宋体" w:eastAsia="宋体" w:cs="宋体"/>
          <w:color w:val="000"/>
          <w:sz w:val="28"/>
          <w:szCs w:val="28"/>
        </w:rPr>
        <w:t xml:space="preserve">城乡环境综合治理工作领导小组将定期或不定期组织人员对整治工作进行督导检查，严格对照考核标准结合各科室年终目标考核对整治工作开展情况和成效进行检查考核。</w:t>
      </w:r>
    </w:p>
    <w:p>
      <w:pPr>
        <w:ind w:left="0" w:right="0" w:firstLine="560"/>
        <w:spacing w:before="450" w:after="450" w:line="312" w:lineRule="auto"/>
      </w:pPr>
      <w:r>
        <w:rPr>
          <w:rFonts w:ascii="宋体" w:hAnsi="宋体" w:eastAsia="宋体" w:cs="宋体"/>
          <w:color w:val="000"/>
          <w:sz w:val="28"/>
          <w:szCs w:val="28"/>
        </w:rPr>
        <w:t xml:space="preserve">&gt;五、大力开展净化工作，推进职工行为规范</w:t>
      </w:r>
    </w:p>
    <w:p>
      <w:pPr>
        <w:ind w:left="0" w:right="0" w:firstLine="560"/>
        <w:spacing w:before="450" w:after="450" w:line="312" w:lineRule="auto"/>
      </w:pPr>
      <w:r>
        <w:rPr>
          <w:rFonts w:ascii="宋体" w:hAnsi="宋体" w:eastAsia="宋体" w:cs="宋体"/>
          <w:color w:val="000"/>
          <w:sz w:val="28"/>
          <w:szCs w:val="28"/>
        </w:rPr>
        <w:t xml:space="preserve">通过全司员工的努力，厂区环境明显改善，文明卫生素质明显增强的工作目标，大力开展净化工作。切实搞好厂区环境卫生，消除卫生死角，形成自觉保洁意识。按照整洁、规范、有序的要求认真管理，积极消除乱停乱放，形成良好的环境。全司员工积极参与创建活动，着力培养员工法制意识、公德意识、环境意识、卫生意识，引导、规范其仪表仪态、言谈举止，提高思想道德素质，形成自觉维护公共卫生和市容秩序的良好风尚。</w:t>
      </w:r>
    </w:p>
    <w:p>
      <w:pPr>
        <w:ind w:left="0" w:right="0" w:firstLine="560"/>
        <w:spacing w:before="450" w:after="450" w:line="312" w:lineRule="auto"/>
      </w:pPr>
      <w:r>
        <w:rPr>
          <w:rFonts w:ascii="宋体" w:hAnsi="宋体" w:eastAsia="宋体" w:cs="宋体"/>
          <w:color w:val="000"/>
          <w:sz w:val="28"/>
          <w:szCs w:val="28"/>
        </w:rPr>
        <w:t xml:space="preserve">&gt;六、切实加强文明卫生宣传教育</w:t>
      </w:r>
    </w:p>
    <w:p>
      <w:pPr>
        <w:ind w:left="0" w:right="0" w:firstLine="560"/>
        <w:spacing w:before="450" w:after="450" w:line="312" w:lineRule="auto"/>
      </w:pPr>
      <w:r>
        <w:rPr>
          <w:rFonts w:ascii="宋体" w:hAnsi="宋体" w:eastAsia="宋体" w:cs="宋体"/>
          <w:color w:val="000"/>
          <w:sz w:val="28"/>
          <w:szCs w:val="28"/>
        </w:rPr>
        <w:t xml:space="preserve">定期制作宣传专栏，悬挂宣传标语，积极倡导员工养成文明健康的生活方式和良好的卫生习惯，不断提高员工卫生知识知晓率和健康行为形成率。开展从本人做起、从身边做起、迅速掀起了综合整治强大的舆论氛围，最大限度地提高员工参与我司环境综合整治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污水治理领域工作总结7</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污水治理领域工作总结8</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最高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污水治理领域工作总结9</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（一）农村黑臭水体整治情况</w:t>
      </w:r>
    </w:p>
    <w:p>
      <w:pPr>
        <w:ind w:left="0" w:right="0" w:firstLine="560"/>
        <w:spacing w:before="450" w:after="450" w:line="312" w:lineRule="auto"/>
      </w:pPr>
      <w:r>
        <w:rPr>
          <w:rFonts w:ascii="宋体" w:hAnsi="宋体" w:eastAsia="宋体" w:cs="宋体"/>
          <w:color w:val="000"/>
          <w:sz w:val="28"/>
          <w:szCs w:val="28"/>
        </w:rPr>
        <w:t xml:space="preserve">x年x月，县政府办印发了《关于开展农村黑臭水体整治“回头看”和验收销号工作的通知》，x年x月，由县生态环境局牵头，县委县政府督查考核室、县农业农村局、县美丽办参加组成验收组，利用x周时间对全县x条黑臭水体整治工作开展县级验收并销号。</w:t>
      </w:r>
    </w:p>
    <w:p>
      <w:pPr>
        <w:ind w:left="0" w:right="0" w:firstLine="560"/>
        <w:spacing w:before="450" w:after="450" w:line="312" w:lineRule="auto"/>
      </w:pPr>
      <w:r>
        <w:rPr>
          <w:rFonts w:ascii="宋体" w:hAnsi="宋体" w:eastAsia="宋体" w:cs="宋体"/>
          <w:color w:val="000"/>
          <w:sz w:val="28"/>
          <w:szCs w:val="28"/>
        </w:rPr>
        <w:t xml:space="preserve">（二）农村生活污水治理开展情况</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一是农村黑臭水体污染容易反弹。部分已整治完成的黑臭水体由于截污不充分，长效管护机制不健全，稍有不慎，就会出现污染反弹。</w:t>
      </w:r>
    </w:p>
    <w:p>
      <w:pPr>
        <w:ind w:left="0" w:right="0" w:firstLine="560"/>
        <w:spacing w:before="450" w:after="450" w:line="312" w:lineRule="auto"/>
      </w:pPr>
      <w:r>
        <w:rPr>
          <w:rFonts w:ascii="宋体" w:hAnsi="宋体" w:eastAsia="宋体" w:cs="宋体"/>
          <w:color w:val="000"/>
          <w:sz w:val="28"/>
          <w:szCs w:val="28"/>
        </w:rPr>
        <w:t xml:space="preserve">三是污水设施运营不规范。由于农村污水处理设施进水量偏少，微动力处理设施自动运行是由进水量控制，致使多数设施开机时间短，设施开机时间不足，污水未能达到充分处理；少数污水处理设施曝气头位置安装不合理，导致曝气效果不理想；微动力设施普遍存在污泥补充更换不及时现象，导致设施内活性污泥缺失或死亡，出现“污水进污水出，甚至清水进污水出”现象；少数设施混入豆腐坊废水，进水污染物浓度过高，超出微动力设施治理能力，影响处理效果。</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（一）农村黑臭水体整治情况</w:t>
      </w:r>
    </w:p>
    <w:p>
      <w:pPr>
        <w:ind w:left="0" w:right="0" w:firstLine="560"/>
        <w:spacing w:before="450" w:after="450" w:line="312" w:lineRule="auto"/>
      </w:pPr>
      <w:r>
        <w:rPr>
          <w:rFonts w:ascii="宋体" w:hAnsi="宋体" w:eastAsia="宋体" w:cs="宋体"/>
          <w:color w:val="000"/>
          <w:sz w:val="28"/>
          <w:szCs w:val="28"/>
        </w:rPr>
        <w:t xml:space="preserve">20xx年12月，县政府办印发了《关于开展农村黑臭水体整治“回头看”和验收销号工作的通知》，20xx年1月，由县生态环境局牵头，县委县政府督查考核室、县农业农村局、县美丽办参加组成验收组，利用1周时间对全县81条黑臭水体整治工作开展县级验收并销号。</w:t>
      </w:r>
    </w:p>
    <w:p>
      <w:pPr>
        <w:ind w:left="0" w:right="0" w:firstLine="560"/>
        <w:spacing w:before="450" w:after="450" w:line="312" w:lineRule="auto"/>
      </w:pPr>
      <w:r>
        <w:rPr>
          <w:rFonts w:ascii="宋体" w:hAnsi="宋体" w:eastAsia="宋体" w:cs="宋体"/>
          <w:color w:val="000"/>
          <w:sz w:val="28"/>
          <w:szCs w:val="28"/>
        </w:rPr>
        <w:t xml:space="preserve">（二）农村生活污水治理开展情况</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一是农村黑臭水体污染容易反弹。部分已整治完成的黑臭水体由于截污不充分，长效管护机制不健全，稍有不慎，就会出现污染反弹。</w:t>
      </w:r>
    </w:p>
    <w:p>
      <w:pPr>
        <w:ind w:left="0" w:right="0" w:firstLine="560"/>
        <w:spacing w:before="450" w:after="450" w:line="312" w:lineRule="auto"/>
      </w:pPr>
      <w:r>
        <w:rPr>
          <w:rFonts w:ascii="宋体" w:hAnsi="宋体" w:eastAsia="宋体" w:cs="宋体"/>
          <w:color w:val="000"/>
          <w:sz w:val="28"/>
          <w:szCs w:val="28"/>
        </w:rPr>
        <w:t xml:space="preserve">三是污水设施运营不规范。由于农村污水处理设施进水量偏少，微动力处理设施自动运行是由进水量控制，致使多数设施开机时间短，设施开机时间不足，污水未能达到充分处理；少数污水处理设施曝气头位置安装不合理，导致曝气效果不理想；微动力设施普遍存在污泥补充更换不及时现象，导致设施内活性污泥缺失或死亡，出现“污水进污水出，甚至清水进污水出”现象；少数设施混入豆腐坊废水，进水污染物浓度过高，超出微动力设施治理能力，影响处理效果。</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提高政治站位。农村黑臭水体和农村生活污水治理是实施乡村振兴战略的重要内容，是改善农村人居环境的重要抓手，也是当前农村人居环境改善急需解决的突出环境问题。全县上下要进一步筑牢“绿色发展”理念，不断增强农村黑臭水体和农村生活污水治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污水治理领域工作总结12</w:t>
      </w:r>
    </w:p>
    <w:p>
      <w:pPr>
        <w:ind w:left="0" w:right="0" w:firstLine="560"/>
        <w:spacing w:before="450" w:after="450" w:line="312" w:lineRule="auto"/>
      </w:pPr>
      <w:r>
        <w:rPr>
          <w:rFonts w:ascii="宋体" w:hAnsi="宋体" w:eastAsia="宋体" w:cs="宋体"/>
          <w:color w:val="000"/>
          <w:sz w:val="28"/>
          <w:szCs w:val="28"/>
        </w:rPr>
        <w:t xml:space="preserve">加强农村环保工作，开展农村环境污染整治应该纳入各级党委政府的重要议事日程。而农村生活污水的治理，则是环境污染整治的重要内容。</w:t>
      </w:r>
    </w:p>
    <w:p>
      <w:pPr>
        <w:ind w:left="0" w:right="0" w:firstLine="560"/>
        <w:spacing w:before="450" w:after="450" w:line="312" w:lineRule="auto"/>
      </w:pPr>
      <w:r>
        <w:rPr>
          <w:rFonts w:ascii="宋体" w:hAnsi="宋体" w:eastAsia="宋体" w:cs="宋体"/>
          <w:color w:val="000"/>
          <w:sz w:val="28"/>
          <w:szCs w:val="28"/>
        </w:rPr>
        <w:t xml:space="preserve">&gt;一、我市农村生活污水治理现状</w:t>
      </w:r>
    </w:p>
    <w:p>
      <w:pPr>
        <w:ind w:left="0" w:right="0" w:firstLine="560"/>
        <w:spacing w:before="450" w:after="450" w:line="312" w:lineRule="auto"/>
      </w:pPr>
      <w:r>
        <w:rPr>
          <w:rFonts w:ascii="宋体" w:hAnsi="宋体" w:eastAsia="宋体" w:cs="宋体"/>
          <w:color w:val="000"/>
          <w:sz w:val="28"/>
          <w:szCs w:val="28"/>
        </w:rPr>
        <w:t xml:space="preserve">根据对全市农业农村面源污染情况的调查，每年全市人粪尿产生总量约180万吨，人粪尿使用总量约132万吨，使用率约为％，其中还田总量约121万吨，还田率约为％。人粪尿经化粪池处理量约为万吨，处理率仅为％。目前，全市农村及集镇基本没有污水集中处理设施，许多粪便不经处理便直接排入江河，严重污染了水源和环境，这也是导致农村疫病流行的重要因素。厨房产生的生活污水基本上不作处理，处理率为零。据调查，我市农村的重要湿地系统--池塘的水质已很少有3类水以上水质，一些养殖业发展比较多的村甚至是劣5类，农村湿地生态系统已遭受严重破坏，丧失了原有水体自净的功能。特别是莲都的碧湖平原、松阳的松古平原及我市其它小平原地区，农民饮用水的主要水源浅表层地下水已不同程度的受污染。据20xx年10月市水利等部门对9县（市、区）乡镇水厂、村水厂（供水站）和未通自来水的.农民家庭现状用水水质情况进行抽样检测，63个水样结果中大肠杆菌、浑浊度等四项主要指标超标的占72％。据分析，这与农村生活污水未经处理直接排放有直接的因果关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市地域面积广，农村人口居住分散，规划滞后，农村污水处理工作难度特别大，目前工作尚属起步阶段，存在许多困难和问题。一是建设资金严重缺乏。农村生活污水治理设施属于公益性项目，需要大量公共财政资金投入，由于各地财政比较困难，加上大部分村集体经济薄弱，资金投入严重不足，治污项目很难开展。二是认识不到位，农村污水治理尚未引起人们的足够重视。三是总体上还缺乏适合我市实际的处理技术。就我市而言，特别需要研究开发建设成本低、处理效果好、运行无费用或低费用、适合分散型处置的处理技术，目前，这方面成熟技术不多。</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我市绝大部分农村在山区，村庄主要以群落式分布，临水而居、依山而建，数量多，规模小，分布分散。村内也是地势高低不平。这些特点给环境基础设施建设带来极大的困难，建设投入和运营成本大幅度提高，设施共享率却很低。此外，我市农村的环境基础设施原本几乎是个空白，再加上山区农村经济落后，居民收入低，这就决定了不能走发达地区农村污水处理的路子，而要从实际出发，探索适合丽水特点的农村生活污水治理的新路子。</w:t>
      </w:r>
    </w:p>
    <w:p>
      <w:pPr>
        <w:ind w:left="0" w:right="0" w:firstLine="560"/>
        <w:spacing w:before="450" w:after="450" w:line="312" w:lineRule="auto"/>
      </w:pPr>
      <w:r>
        <w:rPr>
          <w:rFonts w:ascii="宋体" w:hAnsi="宋体" w:eastAsia="宋体" w:cs="宋体"/>
          <w:color w:val="000"/>
          <w:sz w:val="28"/>
          <w:szCs w:val="28"/>
        </w:rPr>
        <w:t xml:space="preserve">1．提高认识，加强组织领导，切实推进农村生活污水治理工作开展。水环境是人居环境和生态环境的_灵魂_，也是生态系统的基础。目前，我市农村水环境质量普遍很差，已严重影响到农村居民的居住环境，甚至造成了地下水污染，继而影响到人民群众的身体健康。其次，农业农村面源污染已占到全市水污染负荷的一半左右，加强农村污水治理不仅关系到社会主义新农村建设，也关系到为我市发展工业腾出环境容量，为加快我市发展奠定良好环境基础，意义重大而深远。各地要加强领导，根据本地资源、环境和生态特点，制定切实可行的实施方案，积极稳妥地组织实施。要制订和完善各项责任制，实行一级抓一级，层层抓落实。要发挥政府统一协调和政策导向作用，建立起以城带乡、以工补农的机制。要充分调动广大农民群众的积极性、主动性和创造性，确保各项工作落实到位。</w:t>
      </w:r>
    </w:p>
    <w:p>
      <w:pPr>
        <w:ind w:left="0" w:right="0" w:firstLine="560"/>
        <w:spacing w:before="450" w:after="450" w:line="312" w:lineRule="auto"/>
      </w:pPr>
      <w:r>
        <w:rPr>
          <w:rFonts w:ascii="宋体" w:hAnsi="宋体" w:eastAsia="宋体" w:cs="宋体"/>
          <w:color w:val="000"/>
          <w:sz w:val="28"/>
          <w:szCs w:val="28"/>
        </w:rPr>
        <w:t xml:space="preserve">2．建立专项资金，加大各级财政对农村污水处理设施建设的投入。农村基础设施建设是政府公共服务的重要内容，要借鉴本省兄弟市县的`一些好的经验做法，坚持政府主导的原则，不断加大对农村环境基础设施建设的投入。如温州瑞安市每年安排生态市建设专项资金1000万元，每个开展污水治理的村，85％的费用从生态市建设专项经费中支出。安吉县每年用于农村污水治理的经费不少于1000万。地级市除衢州等个别地方外，每年的生态市建设专项资金都超过1000万，其中杭州市达9000万，各地都在生态市建设专项资金中安排一定比例作为农村生活污水治理专项经费。而我市虽然也建立了生态市建设专项资金，但资金量小，主要用于监测监控设施建设，难以安排用于农村污染治理。_《关于落实科学发展观，加强环境保护的决定》和市_十一五规划_对农村环境保护和污染整治提出了明确要求，建议各级财政能够安排一定的专项资金用于农村环境保护，推进农村污水治理等工作开展。</w:t>
      </w:r>
    </w:p>
    <w:p>
      <w:pPr>
        <w:ind w:left="0" w:right="0" w:firstLine="560"/>
        <w:spacing w:before="450" w:after="450" w:line="312" w:lineRule="auto"/>
      </w:pPr>
      <w:r>
        <w:rPr>
          <w:rFonts w:ascii="宋体" w:hAnsi="宋体" w:eastAsia="宋体" w:cs="宋体"/>
          <w:color w:val="000"/>
          <w:sz w:val="28"/>
          <w:szCs w:val="28"/>
        </w:rPr>
        <w:t xml:space="preserve">3．整合各方面资源，积极推进农村小康环保行动。要按照生态市建设和_811_环境污染整治工作的部署，全面启动农村小康环保行动，加快推进农村生活污水处理设施建设。一是积极推进生态乡（镇）、村建设。20xx年要全面完成全市20个乡镇、25个村的生态乡镇、村建设任务，以生态乡镇、村建设来推动农村环境基础设施的完善。二是深入开展试点示范工作。今年我市安排10个村，今后要坚持采取先易后难、逐步推进的办法，每年选择一批地处环境敏感区、基础条件相对较好的乡镇所在地或中心村开展农村生活污水处理工作。三是以_百万农户生活污水净化沼气工程_为契机，加快生活污水净化沼气村建设，争取每年建成几个。四是充分利用国债项目，开展农村户用沼气建设，结合_一池三改_方案，推进农村污水治理。今年各县（市、区）至少要新增一个村全面开展沼气建设，其中龙泉、遂昌、庆元、松阳等有条件的地方应多增加3－4个村的沼气建设，解决农村生活污水和畜禽养殖污染问题。</w:t>
      </w:r>
    </w:p>
    <w:p>
      <w:pPr>
        <w:ind w:left="0" w:right="0" w:firstLine="560"/>
        <w:spacing w:before="450" w:after="450" w:line="312" w:lineRule="auto"/>
      </w:pPr>
      <w:r>
        <w:rPr>
          <w:rFonts w:ascii="宋体" w:hAnsi="宋体" w:eastAsia="宋体" w:cs="宋体"/>
          <w:color w:val="000"/>
          <w:sz w:val="28"/>
          <w:szCs w:val="28"/>
        </w:rPr>
        <w:t xml:space="preserve">4．借鉴外地经验，积极推广先进适用农村生活污水处理技术。我省各地都有一些好的农村生活污水处理经验和办法，如《浙江日报》曾报道用美人蕉治理农村生活污水的技术，刘希平市长为此专门作过批示。该项技术为浙江大学环境与资源学院博士生导师罗安程教授所设计，污水处理设施工艺流程简单，采用生活污水→化粪池→厌氧池→人工湿地（种植根系发达、喜湿、吸收能力强的美人蕉、水葱、菖蒲等植物）经_过滤_后排放的方法进行处理。建设成本的情况是，建设费用一般在800元/m3*d，如果土地、工程开挖等由村民自行处理和投工投劳，一户大约所需费用在1000元左右，费用相对较高，但处理效果较好，建成后运行费用基本为零，使用寿命在10年以上，主要适用于农村分散生活污水处理（可以单户处理或多户集中处理）。目前，我市松阳县樟溪乡、缙云县的新川乡正在按此项技术开展试点，已建成的龙泉市的宏阳村、云和县的雾溪乡污水处理设施的原理与此基本一致。</w:t>
      </w:r>
    </w:p>
    <w:p>
      <w:pPr>
        <w:ind w:left="0" w:right="0" w:firstLine="560"/>
        <w:spacing w:before="450" w:after="450" w:line="312" w:lineRule="auto"/>
      </w:pPr>
      <w:r>
        <w:rPr>
          <w:rFonts w:ascii="宋体" w:hAnsi="宋体" w:eastAsia="宋体" w:cs="宋体"/>
          <w:color w:val="000"/>
          <w:sz w:val="28"/>
          <w:szCs w:val="28"/>
        </w:rPr>
        <w:t xml:space="preserve">5．着眼长远，合理规划村镇污水处理设施建设。城市与乡村的发展具有非均衡性与高度关联性，城乡一体化发展通常并不排除差异性，但更多的是强调城乡发展的整体性、互补性和协同性。首先要按照统筹城乡发展的思路，统筹考虑农村的环境基础设施建设，能纳入城镇体系的尽量纳入。二要做好村镇建设的规划，目前我市农村普遍存在规划滞后，或规划不科学，杂乱无章等问题。要加强村镇规划工作，将污水垃圾处理等作为重要内容纳入其中，留有建设余地。三是要结合丽水山区的特点，因地制宜，采用分散治理和集中治理相结合的方式进行。对于畜牧业较发达的农村，采用沼气处理技术，结合改厕、改厨、改栏，综合处理畜禽粪尿和生活污水。积极推广生活污水湿地处理模式，充分利用农村池塘、水田的自净能力，结合农村景观建设，开展清淤清洁、养鱼养萍行动，恢复和重建湿地生态系统。对农村新区和化粪池建设比较完善的村，可以增添污水净化设施，予以集中或分散处理。</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污水治理领域工作总结13</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xxx污水处理厂在各级领导的关心指导下，各班组职工辛勤努力、协同合作下，确保完成了污水处理厂的稳定达标运行。现将20xx年克旗污水处理厂运行状况汇报如下: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&gt;一、克旗污水处理厂节能减排完成状况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到达，日均处理量到达万吨，进水COD平均浓度，出水COD平均浓度，实现化学需氧量减排1630吨；进水氨氮平均浓度，出水氨氮平均浓度，实现氨氮减排吨；出水指标全部到达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的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&gt;二、克旗污水处理厂各车间设备运行状况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污水治理领域工作总结14</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三、xxxxxxxx年随着公司学巴钢活动的深入开展，以及生产系统的逐步理顺，公司产能目标的进一步提升，我部化验室任务会更艰巨，我们有信心完成各项检验任务。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四、随着我部理化检测中心建设的开展，明年实验室认可各项工作将逐步纳入工作日程，实验室将按照认可工作的要求逐一进行落实，争取xxxxxxxx年完成理化检测中心认可，取得对外开展检验项目的能力。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污水治理领域工作总结15</w:t>
      </w:r>
    </w:p>
    <w:p>
      <w:pPr>
        <w:ind w:left="0" w:right="0" w:firstLine="560"/>
        <w:spacing w:before="450" w:after="450" w:line="312" w:lineRule="auto"/>
      </w:pPr>
      <w:r>
        <w:rPr>
          <w:rFonts w:ascii="宋体" w:hAnsi="宋体" w:eastAsia="宋体" w:cs="宋体"/>
          <w:color w:val="000"/>
          <w:sz w:val="28"/>
          <w:szCs w:val="28"/>
        </w:rPr>
        <w:t xml:space="preserve">我是污水处理厂的一名新职工，而回首这一年的工作，我感慨颇多。在工厂领导的正确指导和悉心关怀下，我厂沿着科学发展的路线不断前进，逐渐走向成熟，为察素齐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20XX年9月我厂开始正式运行，我在最短的时间内熟悉设备和新的操作程序，使新设备在最大程度上发挥了作用，提高了工作效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污水治理领域工作总结16</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&gt;一、污水厂的稳定运行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&gt;二、实现低成本运行，利润最大化。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&gt;三、建立一支专业化的工作团队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&gt;四、建立全面的安全管理体系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&gt;五、存在的不足和存在问题及改进措施：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2024-10-04T10:29:46+08:00</dcterms:created>
  <dcterms:modified xsi:type="dcterms:W3CDTF">2024-10-04T10:29:46+08:00</dcterms:modified>
</cp:coreProperties>
</file>

<file path=docProps/custom.xml><?xml version="1.0" encoding="utf-8"?>
<Properties xmlns="http://schemas.openxmlformats.org/officeDocument/2006/custom-properties" xmlns:vt="http://schemas.openxmlformats.org/officeDocument/2006/docPropsVTypes"/>
</file>