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2024新员工试用期转正工作总结简短</w:t>
      </w:r>
      <w:bookmarkEnd w:id="1"/>
    </w:p>
    <w:p>
      <w:pPr>
        <w:jc w:val="center"/>
        <w:spacing w:before="0" w:after="450"/>
      </w:pPr>
      <w:r>
        <w:rPr>
          <w:rFonts w:ascii="Arial" w:hAnsi="Arial" w:eastAsia="Arial" w:cs="Arial"/>
          <w:color w:val="999999"/>
          <w:sz w:val="20"/>
          <w:szCs w:val="20"/>
        </w:rPr>
        <w:t xml:space="preserve">来源：网友投稿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引言]新版卫生院个人工作总结为的会员投稿推荐，但愿对你的学习工作带来帮助。严格执行卫生院财务管理制度，落实固定资产购置处理、开支审批等制度，确保卫生院财务管理工作严格规范。强化财务监督和审计，定期组织专项检查，严肃查处违纪行为。针对医院管...</w:t>
      </w:r>
    </w:p>
    <w:p>
      <w:pPr>
        <w:ind w:left="0" w:right="0" w:firstLine="560"/>
        <w:spacing w:before="450" w:after="450" w:line="312" w:lineRule="auto"/>
      </w:pPr>
      <w:r>
        <w:rPr>
          <w:rFonts w:ascii="宋体" w:hAnsi="宋体" w:eastAsia="宋体" w:cs="宋体"/>
          <w:color w:val="000"/>
          <w:sz w:val="28"/>
          <w:szCs w:val="28"/>
        </w:rPr>
        <w:t xml:space="preserve">[引言]新版卫生院个人工作总结为的会员投稿推荐，但愿对你的学习工作带来帮助。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管理项目、收费标准、药品以及耗材价格等信息的公开，杜绝乱收费现象。亲爱的读者，小编为您准备了一些卫生院个人工作总结，请笑纳!</w:t>
      </w:r>
    </w:p>
    <w:p>
      <w:pPr>
        <w:ind w:left="0" w:right="0" w:firstLine="560"/>
        <w:spacing w:before="450" w:after="450" w:line="312" w:lineRule="auto"/>
      </w:pPr>
      <w:r>
        <w:rPr>
          <w:rFonts w:ascii="宋体" w:hAnsi="宋体" w:eastAsia="宋体" w:cs="宋体"/>
          <w:color w:val="000"/>
          <w:sz w:val="28"/>
          <w:szCs w:val="28"/>
        </w:rPr>
        <w:t xml:space="preserve">卫生院个人工作总结1</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1、从医院环境改造、美化建设入手，为职工、患者营造一个美观、舒适的医疗管理环境;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3、医疗管理、公共卫生均等化管理分工合作，分工明确、责任到人。</w:t>
      </w:r>
    </w:p>
    <w:p>
      <w:pPr>
        <w:ind w:left="0" w:right="0" w:firstLine="560"/>
        <w:spacing w:before="450" w:after="450" w:line="312" w:lineRule="auto"/>
      </w:pPr>
      <w:r>
        <w:rPr>
          <w:rFonts w:ascii="宋体" w:hAnsi="宋体" w:eastAsia="宋体" w:cs="宋体"/>
          <w:color w:val="000"/>
          <w:sz w:val="28"/>
          <w:szCs w:val="28"/>
        </w:rPr>
        <w:t xml:space="preserve">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管理质量是医疗组的重要任务，20__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__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二、公共卫生均等化管理</w:t>
      </w:r>
    </w:p>
    <w:p>
      <w:pPr>
        <w:ind w:left="0" w:right="0" w:firstLine="560"/>
        <w:spacing w:before="450" w:after="450" w:line="312" w:lineRule="auto"/>
      </w:pPr>
      <w:r>
        <w:rPr>
          <w:rFonts w:ascii="宋体" w:hAnsi="宋体" w:eastAsia="宋体" w:cs="宋体"/>
          <w:color w:val="000"/>
          <w:sz w:val="28"/>
          <w:szCs w:val="28"/>
        </w:rPr>
        <w:t xml:space="preserve">1、继续实施基本公共卫生管理-建立居民健康档案:</w:t>
      </w:r>
    </w:p>
    <w:p>
      <w:pPr>
        <w:ind w:left="0" w:right="0" w:firstLine="560"/>
        <w:spacing w:before="450" w:after="450" w:line="312" w:lineRule="auto"/>
      </w:pPr>
      <w:r>
        <w:rPr>
          <w:rFonts w:ascii="宋体" w:hAnsi="宋体" w:eastAsia="宋体" w:cs="宋体"/>
          <w:color w:val="000"/>
          <w:sz w:val="28"/>
          <w:szCs w:val="28"/>
        </w:rPr>
        <w:t xml:space="preserve">20__年上半年我院在原有基础上再次入户调查，进行以儿童、孕产妇、老年人、残疾人以及管理对象为重点的比较完整而系统地完成健康档案的建立。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管理的时机和场合，适时开展健康教育活动，如在全科门诊、预防接种、围产期保健、疾病普查普治、体检等各项工作中，将健康教育渗透其中，可发挥其先导作用，提高患者和群众的参与意识，主动接受卫生管理;增强社区居民的自我保健和家庭保健能力，提高管理质量，体现出公共卫生管理均等化，并开展健康教育咨询，使居民获得正确的医疗保健知识和方法。20__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管理。对65岁以上老年人每年进行一次全面体检，根据特点，开展多种形式的老年人医疗卫生管理，加强常见疾病的预防，做好预防性卫生管理，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管理。</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__年卫生监督协管工作目标管理责任，在工作纪律方面，严格遵守工作制度和纪律，认真履行卫生监督协管管理管理职责，做好卫生监督协管管理工作，以保护全镇人发群众的健康利益为执法宗旨，努力提高卫生监督协管管理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管理均等化项目涉及面广，任务重，政策性强，我院通过发放宣传单、入户等多种形式宣传项目实施的重大意义，让广大居民充分了解自已能够享受到的基本公共卫生管理内容，切实营造浓厚的舆论氛围。保证公共卫生管理均等化工作规范开展。全面推行公共卫生管理工作绩效考核。制定公共卫生管理考核方案和评定标准，保证公共卫生管理项目任务的落实和群众受益。</w:t>
      </w:r>
    </w:p>
    <w:p>
      <w:pPr>
        <w:ind w:left="0" w:right="0" w:firstLine="560"/>
        <w:spacing w:before="450" w:after="450" w:line="312" w:lineRule="auto"/>
      </w:pPr>
      <w:r>
        <w:rPr>
          <w:rFonts w:ascii="宋体" w:hAnsi="宋体" w:eastAsia="宋体" w:cs="宋体"/>
          <w:color w:val="000"/>
          <w:sz w:val="28"/>
          <w:szCs w:val="28"/>
        </w:rPr>
        <w:t xml:space="preserve">卫生院个人工作总结2</w:t>
      </w:r>
    </w:p>
    <w:p>
      <w:pPr>
        <w:ind w:left="0" w:right="0" w:firstLine="560"/>
        <w:spacing w:before="450" w:after="450" w:line="312" w:lineRule="auto"/>
      </w:pPr>
      <w:r>
        <w:rPr>
          <w:rFonts w:ascii="宋体" w:hAnsi="宋体" w:eastAsia="宋体" w:cs="宋体"/>
          <w:color w:val="000"/>
          <w:sz w:val="28"/>
          <w:szCs w:val="28"/>
        </w:rPr>
        <w:t xml:space="preserve">一、规范卫生院管理，提高管理质量，加强卫生行业作风建设，树立良好形象。结合“群众满意医院”、“白求恩杯百日赛“、“三好一满意”等活动，坚持以病人为中心，继续优化医疗管理环境，完善医院各项管理制度。__年我院将狠抓医疗管理质量，在院内开展医疗质量评比，加强“三基”“三严”培训;开展医疗文件书写规范的学习，提高医疗文件书写规范合格率;严格医院感染防控措施，杜绝院内感染事件，加强供应室管理，改善手术室条件。加强孕产妇系统化管理和儿童保健工作，提高住院自然分娩率，降低剖宫产率。加强《职业医师法》、《医疗事故处理条理》的学习，树立医务人员的责任感，不断地提高医疗技术，完善自我。加强作风建设，提高医务人员依法从业意识和职业素质。</w:t>
      </w:r>
    </w:p>
    <w:p>
      <w:pPr>
        <w:ind w:left="0" w:right="0" w:firstLine="560"/>
        <w:spacing w:before="450" w:after="450" w:line="312" w:lineRule="auto"/>
      </w:pPr>
      <w:r>
        <w:rPr>
          <w:rFonts w:ascii="宋体" w:hAnsi="宋体" w:eastAsia="宋体" w:cs="宋体"/>
          <w:color w:val="000"/>
          <w:sz w:val="28"/>
          <w:szCs w:val="28"/>
        </w:rPr>
        <w:t xml:space="preserve">二、积极推进社区中医药工作，进一步建立农村中医药适宜技术推广的有效途径和机制。在去年已通过扬州市中医特色社区卫生管理中心的基础上不断提高全院中医药治疗水平和管理质量，今年力争通过江苏省乡镇卫生院示范中医科建设单位的评选。继续重视开展中医适宜技术培训，提升中医药业务收入的比重。逐步开展中医康复治疗项目，依靠现有器材和人员，力争在中医康复上取得较好成绩，满足人民群众对中医药管理需求。</w:t>
      </w:r>
    </w:p>
    <w:p>
      <w:pPr>
        <w:ind w:left="0" w:right="0" w:firstLine="560"/>
        <w:spacing w:before="450" w:after="450" w:line="312" w:lineRule="auto"/>
      </w:pPr>
      <w:r>
        <w:rPr>
          <w:rFonts w:ascii="宋体" w:hAnsi="宋体" w:eastAsia="宋体" w:cs="宋体"/>
          <w:color w:val="000"/>
          <w:sz w:val="28"/>
          <w:szCs w:val="28"/>
        </w:rPr>
        <w:t xml:space="preserve">三、积极稳妥实施基本药物制度，要统一思想，转变观念，积极主动地转变用药习惯，自觉执行新政策、适应新规定，重新定位卫生院的主要职能。开展临床路径管理、基本药物用药指南、基本药物处方等方面的业务培训，促进合理用药，减少和避免药品的浪费与滥用，切实降低老百姓的医药费用负担，让一线医生自觉地使用基本药物、用好基本药物，并通过医务人员的宣传，让群众认可基本药物，改变“贵药就是好药”的错误观点，树立“治病才是好药”的正确理念，在社会上营造实施基本药物制度的良好舆论氛围。</w:t>
      </w:r>
    </w:p>
    <w:p>
      <w:pPr>
        <w:ind w:left="0" w:right="0" w:firstLine="560"/>
        <w:spacing w:before="450" w:after="450" w:line="312" w:lineRule="auto"/>
      </w:pPr>
      <w:r>
        <w:rPr>
          <w:rFonts w:ascii="宋体" w:hAnsi="宋体" w:eastAsia="宋体" w:cs="宋体"/>
          <w:color w:val="000"/>
          <w:sz w:val="28"/>
          <w:szCs w:val="28"/>
        </w:rPr>
        <w:t xml:space="preserve">四、创新内部绩效考核办法，促进基本医疗管理更好发展。为配合基本药物制度的实施，卫生院工作重心要向公共卫生管理和基本医疗转变，要结合我院实际情况，以管理数量和质量为重点，对各科、各人的考核要求细化成各项考核指标，考核过程做到公平公正公开，考核成绩与绩效工资挂钩。通过绩效考核的杠杆作用，促进了卫生院的医疗管理在数量和质量上的提升。</w:t>
      </w:r>
    </w:p>
    <w:p>
      <w:pPr>
        <w:ind w:left="0" w:right="0" w:firstLine="560"/>
        <w:spacing w:before="450" w:after="450" w:line="312" w:lineRule="auto"/>
      </w:pPr>
      <w:r>
        <w:rPr>
          <w:rFonts w:ascii="宋体" w:hAnsi="宋体" w:eastAsia="宋体" w:cs="宋体"/>
          <w:color w:val="000"/>
          <w:sz w:val="28"/>
          <w:szCs w:val="28"/>
        </w:rPr>
        <w:t xml:space="preserve">五、进一步做好乡村一体化管理工作。__年，所有村卫生室也将全面实行基本药物制度，这将促使我们必须进一步加强乡村一体化管理工作，对村卫生室的房屋，设备等基础设施建设及对村医生的培训要列为重中之重，努力提高乡村医生对常见病、多发病的医疗救助能力，发挥村卫生室在疾病防治、健康教育、预防保健等公共卫生管理中的基础性作用。要做到对村卫生室工作周周有督导，月月有考评，卫生院的人员定时下村去指导业务工作，乡村医生有计划的到卫生院接受培训和学习，坚决推进镇卫生院和村卫生室要实行双向转诊制度，盘活现有资源，方便群众就诊。</w:t>
      </w:r>
    </w:p>
    <w:p>
      <w:pPr>
        <w:ind w:left="0" w:right="0" w:firstLine="560"/>
        <w:spacing w:before="450" w:after="450" w:line="312" w:lineRule="auto"/>
      </w:pPr>
      <w:r>
        <w:rPr>
          <w:rFonts w:ascii="宋体" w:hAnsi="宋体" w:eastAsia="宋体" w:cs="宋体"/>
          <w:color w:val="000"/>
          <w:sz w:val="28"/>
          <w:szCs w:val="28"/>
        </w:rPr>
        <w:t xml:space="preserve">六、做好疾病预防控制工作。加强公共卫生体系建设，提高突发公共卫生事件应急处置能力。切实加强传染病防治工作。培训督导好各级医生，做到对可疑病例及时发现及时报告，切实发挥发现疫情的“前哨关”的作用。加强预防接种管理制度，规范免疫接种门诊，提高计划免疫接种质量和接种率。开展健康教育，保持健康文明的生活方式。积极开展改厕改水工作。</w:t>
      </w:r>
    </w:p>
    <w:p>
      <w:pPr>
        <w:ind w:left="0" w:right="0" w:firstLine="560"/>
        <w:spacing w:before="450" w:after="450" w:line="312" w:lineRule="auto"/>
      </w:pPr>
      <w:r>
        <w:rPr>
          <w:rFonts w:ascii="宋体" w:hAnsi="宋体" w:eastAsia="宋体" w:cs="宋体"/>
          <w:color w:val="000"/>
          <w:sz w:val="28"/>
          <w:szCs w:val="28"/>
        </w:rPr>
        <w:t xml:space="preserve">七、加强人才培训及继续医学教育。人才培养是卫生院发展的关键，我院将选派年青人员外出进修学习，培养医疗后备人才，并争取对外引进优秀人才，补充关键岗位缺口。积极招聘医学院校毕业生，壮大专业技术人员队伍。鼓励全院职工参加继续医学教育、成人高等教育，为卫生院的长远发展做好人才储备。</w:t>
      </w:r>
    </w:p>
    <w:p>
      <w:pPr>
        <w:ind w:left="0" w:right="0" w:firstLine="560"/>
        <w:spacing w:before="450" w:after="450" w:line="312" w:lineRule="auto"/>
      </w:pPr>
      <w:r>
        <w:rPr>
          <w:rFonts w:ascii="宋体" w:hAnsi="宋体" w:eastAsia="宋体" w:cs="宋体"/>
          <w:color w:val="000"/>
          <w:sz w:val="28"/>
          <w:szCs w:val="28"/>
        </w:rPr>
        <w:t xml:space="preserve">八、进一步加强新型农村合作医疗制度建设。积极配合新型农村合作医疗工作，加大宣传力度，继续做好参保农民健康免费体检和农民健康体检档案建立工作，对体检结果及时进行反馈，对体检中发现的存在健康问题的人，主动跟踪随访，确保参保农民就医方便快捷。</w:t>
      </w:r>
    </w:p>
    <w:p>
      <w:pPr>
        <w:ind w:left="0" w:right="0" w:firstLine="560"/>
        <w:spacing w:before="450" w:after="450" w:line="312" w:lineRule="auto"/>
      </w:pPr>
      <w:r>
        <w:rPr>
          <w:rFonts w:ascii="宋体" w:hAnsi="宋体" w:eastAsia="宋体" w:cs="宋体"/>
          <w:color w:val="000"/>
          <w:sz w:val="28"/>
          <w:szCs w:val="28"/>
        </w:rPr>
        <w:t xml:space="preserve">九、加强综合治理工作，保证医疗安全和生活生产安全;积极开展双拥和国防教育工作，形成拥军爱民的工作作风。创造良好的控烟环境，教育职工养成不吸烟习惯，促进职工身心健康发展，响应政府号召，大力宣传控烟工作，争创无烟单位。</w:t>
      </w:r>
    </w:p>
    <w:p>
      <w:pPr>
        <w:ind w:left="0" w:right="0" w:firstLine="560"/>
        <w:spacing w:before="450" w:after="450" w:line="312" w:lineRule="auto"/>
      </w:pPr>
      <w:r>
        <w:rPr>
          <w:rFonts w:ascii="宋体" w:hAnsi="宋体" w:eastAsia="宋体" w:cs="宋体"/>
          <w:color w:val="000"/>
          <w:sz w:val="28"/>
          <w:szCs w:val="28"/>
        </w:rPr>
        <w:t xml:space="preserve">卫生院个人工作总结3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管理;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院内感染控制工作，是提高医疗质量的重要保证和具体体现，是防范医疗事故的重要途径，是以病人为中心、文明优质管理的重要内容。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医疗质量治理是针对医疗系统活动全过程进行的组织、计划、协调和控制，其目的是通过加强医疗治理从而提高全院的医疗技术水平，为广大患者管理。</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护理质量的高低是反映一个医院整体管理水平，是医院管理形象建设的窗口，也是医院医疗业务水平高低的具体体现。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w:t>
      </w:r>
    </w:p>
    <w:p>
      <w:pPr>
        <w:ind w:left="0" w:right="0" w:firstLine="560"/>
        <w:spacing w:before="450" w:after="450" w:line="312" w:lineRule="auto"/>
      </w:pPr>
      <w:r>
        <w:rPr>
          <w:rFonts w:ascii="宋体" w:hAnsi="宋体" w:eastAsia="宋体" w:cs="宋体"/>
          <w:color w:val="000"/>
          <w:sz w:val="28"/>
          <w:szCs w:val="28"/>
        </w:rPr>
        <w:t xml:space="preserve">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卫生院个人工作总结4</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管理网络，全镇共有中心卫生院1家，乡村卫生所(室)家，从事卫生工作(包括村医)36人。而全镇总人口人，千人口医生数仅占人，开放床位12张，千人口张。从近几年的情况看，我院除仅能提供基本门诊医疗管理外，总体医疗管理能力低下，卫生院生存仍然困难。__年全院业务总收入万元。其中医疗收入万元，占28.9%;药品收入万元，占%;按年度决算报表反映，总支出万元。通过万元药品结余弥补后，全年尚亏损额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管理能力，尤其是我镇一些边远村屯，如__、__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71.7%，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管理，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__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卫生院个人工作总结5</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管理，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你也可以在搜索更多本站小编为你整理的其他新版卫生院个人工作总结范文。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2024-10-06T05:55:37+08:00</dcterms:created>
  <dcterms:modified xsi:type="dcterms:W3CDTF">2024-10-06T05:55:37+08:00</dcterms:modified>
</cp:coreProperties>
</file>

<file path=docProps/custom.xml><?xml version="1.0" encoding="utf-8"?>
<Properties xmlns="http://schemas.openxmlformats.org/officeDocument/2006/custom-properties" xmlns:vt="http://schemas.openxmlformats.org/officeDocument/2006/docPropsVTypes"/>
</file>