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金融系统廉政建设工作总结3篇</w:t>
      </w:r>
      <w:bookmarkEnd w:id="1"/>
    </w:p>
    <w:p>
      <w:pPr>
        <w:jc w:val="center"/>
        <w:spacing w:before="0" w:after="450"/>
      </w:pPr>
      <w:r>
        <w:rPr>
          <w:rFonts w:ascii="Arial" w:hAnsi="Arial" w:eastAsia="Arial" w:cs="Arial"/>
          <w:color w:val="999999"/>
          <w:sz w:val="20"/>
          <w:szCs w:val="20"/>
        </w:rPr>
        <w:t xml:space="preserve">来源：网友投稿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廉政建设一般指党风廉政建设责任制。本站为大家整理的相关的金融系统廉政建设工作总结3篇,供大家参考选择　　金融系统廉政建设工作总结1　　为深入贯彻中央八项规定精神，严格落实新时代党的建设要求，金融系统需要进一步加强作风建设，推进全行廉洁文化建...</w:t>
      </w:r>
    </w:p>
    <w:p>
      <w:pPr>
        <w:ind w:left="0" w:right="0" w:firstLine="560"/>
        <w:spacing w:before="450" w:after="450" w:line="312" w:lineRule="auto"/>
      </w:pPr>
      <w:r>
        <w:rPr>
          <w:rFonts w:ascii="宋体" w:hAnsi="宋体" w:eastAsia="宋体" w:cs="宋体"/>
          <w:color w:val="000"/>
          <w:sz w:val="28"/>
          <w:szCs w:val="28"/>
        </w:rPr>
        <w:t xml:space="preserve">廉政建设一般指党风廉政建设责任制。本站为大家整理的相关的金融系统廉政建设工作总结3篇,供大家参考选择[_TAG_h2]　　金融系统廉政建设工作总结1</w:t>
      </w:r>
    </w:p>
    <w:p>
      <w:pPr>
        <w:ind w:left="0" w:right="0" w:firstLine="560"/>
        <w:spacing w:before="450" w:after="450" w:line="312" w:lineRule="auto"/>
      </w:pPr>
      <w:r>
        <w:rPr>
          <w:rFonts w:ascii="宋体" w:hAnsi="宋体" w:eastAsia="宋体" w:cs="宋体"/>
          <w:color w:val="000"/>
          <w:sz w:val="28"/>
          <w:szCs w:val="28"/>
        </w:rPr>
        <w:t xml:space="preserve">　　为深入贯彻中央八项规定精神，严格落实新时代党的建设要求，金融系统需要进一步加强作风建设，推进全行廉洁文化建设，使金融系统清保持正廉洁的状态，正常运行。同时根据农发行总行“内控综合治理行动”三年规划工作部署以及地方银保监局“行业规范建设深化年”活动要求，金融系统还应筑牢规范发展根基，建立规范发展长效机制。由此看出金融系统廉洁文化建设与“行业规范年”均要求我们合规、自律、坚守职责，廉洁文化建设要以“行业规范年”活动为载体，推动金融系统的全面持续高质量发展。</w:t>
      </w:r>
    </w:p>
    <w:p>
      <w:pPr>
        <w:ind w:left="0" w:right="0" w:firstLine="560"/>
        <w:spacing w:before="450" w:after="450" w:line="312" w:lineRule="auto"/>
      </w:pPr>
      <w:r>
        <w:rPr>
          <w:rFonts w:ascii="宋体" w:hAnsi="宋体" w:eastAsia="宋体" w:cs="宋体"/>
          <w:color w:val="000"/>
          <w:sz w:val="28"/>
          <w:szCs w:val="28"/>
        </w:rPr>
        <w:t xml:space="preserve">　　金融系统廉洁文化主要包含三大特征：一是金融系统的全局性，即要在全金融系统打造良好廉洁氛围；二是管理的权力性，即金融系统的领导干部需要廉洁自律；三是参与的职责性，主要表现为全系统的从业人员应爱岗敬业，遵守行业纪律，履行好自身职责。</w:t>
      </w:r>
    </w:p>
    <w:p>
      <w:pPr>
        <w:ind w:left="0" w:right="0" w:firstLine="560"/>
        <w:spacing w:before="450" w:after="450" w:line="312" w:lineRule="auto"/>
      </w:pPr>
      <w:r>
        <w:rPr>
          <w:rFonts w:ascii="宋体" w:hAnsi="宋体" w:eastAsia="宋体" w:cs="宋体"/>
          <w:color w:val="000"/>
          <w:sz w:val="28"/>
          <w:szCs w:val="28"/>
        </w:rPr>
        <w:t xml:space="preserve">　&gt;　一、合规稳健经营，为金融系统发展之基</w:t>
      </w:r>
    </w:p>
    <w:p>
      <w:pPr>
        <w:ind w:left="0" w:right="0" w:firstLine="560"/>
        <w:spacing w:before="450" w:after="450" w:line="312" w:lineRule="auto"/>
      </w:pPr>
      <w:r>
        <w:rPr>
          <w:rFonts w:ascii="宋体" w:hAnsi="宋体" w:eastAsia="宋体" w:cs="宋体"/>
          <w:color w:val="000"/>
          <w:sz w:val="28"/>
          <w:szCs w:val="28"/>
        </w:rPr>
        <w:t xml:space="preserve">　　金融系统历史上发生的违规担保、违规借款等事件数不胜数，不仅蒙受了严重的经济损失，相关责任人付出了惨痛的代价，也严重损害了金融系统的社会形象，教训极其深刻。合规管理出现问题多是由于内控机制管控及监督作用发挥不够，部分高管人员审慎经营意识不强，合规管理能力不足等问题造成的。而这些问题归根到底是人本身合规意识的淡薄。“清廉”者，首先要经得起诱惑。从古到今，经不起利益诱惑从而越过合规的避风塘，迷失自己的人大有人在。身处金融系统，钱袋子近在咫尺，更要常常提醒自己要怀有警戒之心，练就“火眼金睛”。我行系统内也持续性开展一系列党风廉政建设警示教育活动，多起鲜活的案例令人警醒。某些领导干部身居重要岗位，但因政治意识、纪律意识淡漠，分不清“亲”和“清”，被利益遮蔽了双眼，从而知法犯法，由金融系统的监管者、管理者沦为风险制造者。作为金融系统从业人员，面对繁多的利益诱惑，要下意识在心里给自己亮起红灯，守住规矩的底线，以莲为范，洁身自爱，才方得始终。</w:t>
      </w:r>
    </w:p>
    <w:p>
      <w:pPr>
        <w:ind w:left="0" w:right="0" w:firstLine="560"/>
        <w:spacing w:before="450" w:after="450" w:line="312" w:lineRule="auto"/>
      </w:pPr>
      <w:r>
        <w:rPr>
          <w:rFonts w:ascii="宋体" w:hAnsi="宋体" w:eastAsia="宋体" w:cs="宋体"/>
          <w:color w:val="000"/>
          <w:sz w:val="28"/>
          <w:szCs w:val="28"/>
        </w:rPr>
        <w:t xml:space="preserve">　　开展“行业规范年”活动是实现高质量发展的有力抓手，而规范经营是实现行业高质量发展的直接推动力和必然要求。如果不能把规范管理工作提升到全局的高度加以重视，就会导致基础管理弱化、风险不断累积，高质量发展就会变成空中楼阁。因此，开展“行业规范年”活动，是对制度体系的一次“大规范”，是对规范管理的一次“大排查”，是对发现问题的一次“大整改”。只有深层次查找制度的短板，找补齐制度漏洞，摸清规范管理工作中可能存在的各类问题，找准问题方向，抓好问题整改落实，由表及里，推进流程再造、制度创新，从根本上建立起规范经营、规范操作的长效机制。</w:t>
      </w:r>
    </w:p>
    <w:p>
      <w:pPr>
        <w:ind w:left="0" w:right="0" w:firstLine="560"/>
        <w:spacing w:before="450" w:after="450" w:line="312" w:lineRule="auto"/>
      </w:pPr>
      <w:r>
        <w:rPr>
          <w:rFonts w:ascii="宋体" w:hAnsi="宋体" w:eastAsia="宋体" w:cs="宋体"/>
          <w:color w:val="000"/>
          <w:sz w:val="28"/>
          <w:szCs w:val="28"/>
        </w:rPr>
        <w:t xml:space="preserve">　&gt;　二、打造合规氛围，需提升自律意识</w:t>
      </w:r>
    </w:p>
    <w:p>
      <w:pPr>
        <w:ind w:left="0" w:right="0" w:firstLine="560"/>
        <w:spacing w:before="450" w:after="450" w:line="312" w:lineRule="auto"/>
      </w:pPr>
      <w:r>
        <w:rPr>
          <w:rFonts w:ascii="宋体" w:hAnsi="宋体" w:eastAsia="宋体" w:cs="宋体"/>
          <w:color w:val="000"/>
          <w:sz w:val="28"/>
          <w:szCs w:val="28"/>
        </w:rPr>
        <w:t xml:space="preserve">　　“廉洁”文化，中国自古有之。无数文人学士一腔热血投身于官场之间，“廉洁”二字时常可流传传颂。中国自古封建社会中阶级格外分明，“廉洁”则更侧重于修己修身，依靠做官之人个人的修养和良好品德。进入当今社会，社会文明早已发生了翻天覆地的变化，“清廉”二字不再单纯是“做官者”的个人追求，更是所有手握权力之人共同的责任与义务。习近平总书记曾在多个场合强调：“经济是肌体，金融是血液。金融稳，经济稳；经济强，金融强”。身处金融系统，我们要守护的是国家的血脉，每一个金融从业者，都应该认清自己肩负的责任。俗话说：“水能载舟，亦能覆舟”。构建“清廉”的金融环境，每个员工的自身修养格外重要。提高金融人自我的修养，增强自律意识，打造整体合规氛围，只有人做到“清廉”才能事“清廉”。</w:t>
      </w:r>
    </w:p>
    <w:p>
      <w:pPr>
        <w:ind w:left="0" w:right="0" w:firstLine="560"/>
        <w:spacing w:before="450" w:after="450" w:line="312" w:lineRule="auto"/>
      </w:pPr>
      <w:r>
        <w:rPr>
          <w:rFonts w:ascii="宋体" w:hAnsi="宋体" w:eastAsia="宋体" w:cs="宋体"/>
          <w:color w:val="000"/>
          <w:sz w:val="28"/>
          <w:szCs w:val="28"/>
        </w:rPr>
        <w:t xml:space="preserve">　　推进“行业规范年”，坚持以活动开展为主线，需强化“道德规范”的重要引领作用，切实维护员工的合法权益。重视员工的职业操守建设，金融系统高管层要率先垂范，以诚立身、以信立本，提高自律能力；将作风建设与廉洁文化建设相融合，利用榜样带动作用，用身边典型增强说服力，感召力，组织全行干部职工学习，查找不足，严肃整改，带动全员主动合规、自愿合规，强化自律意识；坚持将纪律规矩挺在前面。在春节、五一、端午、中秋、国庆等节假日前期,组织全体干部职工学习《关于近期查处违反中央八项规定精神的通报》案件等文件,提高全员廉洁意识,自觉抵制各项诱惑,确保节假日期间风清气正。以“行业规范年”活动为抓手，持续推进廉洁文化建设向纵深发展。让员工时时刻刻牢记廉洁文化，做到入脑入心。</w:t>
      </w:r>
    </w:p>
    <w:p>
      <w:pPr>
        <w:ind w:left="0" w:right="0" w:firstLine="560"/>
        <w:spacing w:before="450" w:after="450" w:line="312" w:lineRule="auto"/>
      </w:pPr>
      <w:r>
        <w:rPr>
          <w:rFonts w:ascii="宋体" w:hAnsi="宋体" w:eastAsia="宋体" w:cs="宋体"/>
          <w:color w:val="000"/>
          <w:sz w:val="28"/>
          <w:szCs w:val="28"/>
        </w:rPr>
        <w:t xml:space="preserve">　&gt;　三、坚定理想信念，守住自身道德底线</w:t>
      </w:r>
    </w:p>
    <w:p>
      <w:pPr>
        <w:ind w:left="0" w:right="0" w:firstLine="560"/>
        <w:spacing w:before="450" w:after="450" w:line="312" w:lineRule="auto"/>
      </w:pPr>
      <w:r>
        <w:rPr>
          <w:rFonts w:ascii="宋体" w:hAnsi="宋体" w:eastAsia="宋体" w:cs="宋体"/>
          <w:color w:val="000"/>
          <w:sz w:val="28"/>
          <w:szCs w:val="28"/>
        </w:rPr>
        <w:t xml:space="preserve">　　做到“清廉”，就要清楚自己的职责与责任，并努力做到尽职尽责。要围绕自身的职责为出发点，以坚守职责为准则，才能“不汲汲于荣名，不戚戚于卑位”。在今年春节之际，本应阖家团圆，但由于新冠肺炎的爆发，全国各地的医护工作者奔赴一线，各行各业大批一线工作者始终坚守岗位，只为了维持全社会的正常运转，守护全中国人民的生命健康安全，用行动践行“坚守”二字的含义。坚守职责便是人在社会中的立足之本。“行业规范年”活动中“遵守职业道德、弘扬敬业精神、践行社会责任”都被作为最重要的放在了第一项，可见其意义之大。坚守职责可以说就是金融人的初心。只有知道自己的职责并能准确识别诱惑，才能守住底线守住职业准则从而抵御诱惑，驱赶诱惑。</w:t>
      </w:r>
    </w:p>
    <w:p>
      <w:pPr>
        <w:ind w:left="0" w:right="0" w:firstLine="560"/>
        <w:spacing w:before="450" w:after="450" w:line="312" w:lineRule="auto"/>
      </w:pPr>
      <w:r>
        <w:rPr>
          <w:rFonts w:ascii="宋体" w:hAnsi="宋体" w:eastAsia="宋体" w:cs="宋体"/>
          <w:color w:val="000"/>
          <w:sz w:val="28"/>
          <w:szCs w:val="28"/>
        </w:rPr>
        <w:t xml:space="preserve">　　习书记曾说过：“广大青年一定要坚定理想信念。“功崇惟志，业广惟勤。”理想指引人生的方向，信念决定事业的成败。没有理想信念，就会导致精神上‘缺钙’。”我们在踏入工作岗位的第一天起，就面临着种种复杂情况带来的重重考验。我们唯有以理想信念作为指引方向的灯塔，才能给我们为国家金融事业贡献力量的道路上不迷失自我。《大学》提出“三纲领”——明德、亲民、止于至善和“八条目”——格物、致知、诚意、正心、修身、齐家、治国、平天下。虽说是古时语言，却精辟入里，依旧适用于我们目前的生活和工作。崇高的信仰首先要符合“明德、亲民、至善”这样的入世美德，而实践信仰则需要“格物致知”。我们作为新一代的金融系统从业者，要在加强科学理论和专业知识学习的同时，学会巧用知识过渡于实践，用实践成果来验证知识的合理性。要善于发现问题，善于总结和分析问题。“诚意、正心”说的是我们要有真心实意为人做事的态度，端正自己的思想，只有心正才能胸怀坦荡。只有我们新一代金融青年修身修己，才能“齐家、治国、平天下”，才能在工作岗位中贡献自己的青春力量。信仰正则人正，人正则事正，系统“清廉”方能蔚然成风。</w:t>
      </w:r>
    </w:p>
    <w:p>
      <w:pPr>
        <w:ind w:left="0" w:right="0" w:firstLine="560"/>
        <w:spacing w:before="450" w:after="450" w:line="312" w:lineRule="auto"/>
      </w:pPr>
      <w:r>
        <w:rPr>
          <w:rFonts w:ascii="黑体" w:hAnsi="黑体" w:eastAsia="黑体" w:cs="黑体"/>
          <w:color w:val="000000"/>
          <w:sz w:val="36"/>
          <w:szCs w:val="36"/>
          <w:b w:val="1"/>
          <w:bCs w:val="1"/>
        </w:rPr>
        <w:t xml:space="preserve">　　金融系统廉政建设工作总结2</w:t>
      </w:r>
    </w:p>
    <w:p>
      <w:pPr>
        <w:ind w:left="0" w:right="0" w:firstLine="560"/>
        <w:spacing w:before="450" w:after="450" w:line="312" w:lineRule="auto"/>
      </w:pPr>
      <w:r>
        <w:rPr>
          <w:rFonts w:ascii="宋体" w:hAnsi="宋体" w:eastAsia="宋体" w:cs="宋体"/>
          <w:color w:val="000"/>
          <w:sz w:val="28"/>
          <w:szCs w:val="28"/>
        </w:rPr>
        <w:t xml:space="preserve">　　2024年，总之。认真落实党风廉政建设责任制，领导班子成员认真履行党风廉政建设岗位职责，纪检监察部门发挥监督、检查、查处职能，有效防范了各类经济案件的发生。但是工作中还存在有不足之处，个别单位、少数人员还可能存在有不勤政、不廉政的行为。区纪检部门的正确领导和大力支持下，将进一步加大工作力度，从源头上查处和纠正行业不正之风，不断地把党风廉政建设和反腐败工作引向深入，保障联社各项业务工作的健康运行，为辖区城乡经济协调发展做出新的更大的贡献。</w:t>
      </w:r>
    </w:p>
    <w:p>
      <w:pPr>
        <w:ind w:left="0" w:right="0" w:firstLine="560"/>
        <w:spacing w:before="450" w:after="450" w:line="312" w:lineRule="auto"/>
      </w:pPr>
      <w:r>
        <w:rPr>
          <w:rFonts w:ascii="宋体" w:hAnsi="宋体" w:eastAsia="宋体" w:cs="宋体"/>
          <w:color w:val="000"/>
          <w:sz w:val="28"/>
          <w:szCs w:val="28"/>
        </w:rPr>
        <w:t xml:space="preserve">　　联社在银监分局和区委、区政府的正确领导下，一年来。贯彻落实年初省、市农村信用社工作会议精神，坚持以“改革为动力，以市场为导向，以效益为目标”指导思想，坚持“支农立社、营销强社、清收活社、人才兴社”发展思路，全面推进信用社改革和业务创新，超额完成了上级部门下达的各项经营计划和改革工作目标，为辖区城乡经济的协调发展做出了积极的贡献。截止12月底，全辖各项存款余额已达144847万元，较年初净增29310万元，完成市办下达全年计划2亿元的146%股金余额17656万元，9月份以来，全辖新增股金3186万元，占省办测算任务的473%超额完成了改革增资扩股计划；各项贷款余额111789万元，较年初净增20452万元，其中农业贷款新增10261万元，占新增贷款的61%盘活不良贷款3771万元，占比较年初下降7.5个百分点，9月份以来，共清收不良贷款1780万元，占省办测算任务的170%超额完成了改革清收计划；实现利润851万元，完成市办下达计划840万元的101%去年，各项业务工作取得了显著的成绩，这主要归功于上级部门、区委、区政府的支持与领导，归功于联社全体干部职工的共同努力和辛勤工作。同时，与我狠抓党风廉政建设为业务工作提供制度、纪律保障是分不开的党风廉政建设方面的工作做法是</w:t>
      </w:r>
    </w:p>
    <w:p>
      <w:pPr>
        <w:ind w:left="0" w:right="0" w:firstLine="560"/>
        <w:spacing w:before="450" w:after="450" w:line="312" w:lineRule="auto"/>
      </w:pPr>
      <w:r>
        <w:rPr>
          <w:rFonts w:ascii="宋体" w:hAnsi="宋体" w:eastAsia="宋体" w:cs="宋体"/>
          <w:color w:val="000"/>
          <w:sz w:val="28"/>
          <w:szCs w:val="28"/>
        </w:rPr>
        <w:t xml:space="preserve">　　&gt;一、加强学习。从自我做起，做廉洁自律的带头人</w:t>
      </w:r>
    </w:p>
    <w:p>
      <w:pPr>
        <w:ind w:left="0" w:right="0" w:firstLine="560"/>
        <w:spacing w:before="450" w:after="450" w:line="312" w:lineRule="auto"/>
      </w:pPr>
      <w:r>
        <w:rPr>
          <w:rFonts w:ascii="宋体" w:hAnsi="宋体" w:eastAsia="宋体" w:cs="宋体"/>
          <w:color w:val="000"/>
          <w:sz w:val="28"/>
          <w:szCs w:val="28"/>
        </w:rPr>
        <w:t xml:space="preserve">　　从自己做起，2024年。坚持学习制度，不断加强学习，从思想上提高对党风廉政建设重要性的认识，提高自身政治素质，做廉洁自律的表率。认真贯彻学习中央纪委三次全会、省纪委四次全会和市纪委七次全会精神，与机关全体党员干部一道学习了中国共产党纪律处分条例》和《中国共产党党内监督条例（试行）廉政准则》七项规定》四大纪律、八项要求”及上级部门关于领导干部廉洁自律的各项规定。结合联社工作实际，检查反思自己在工作中存在问题和不足，树立正确的人生观、价值观，自觉遵守廉洁自律的各项规定，自觉从讲政文秘家园治的高度来认识和把握自己的工作行为，自觉维护单位和职工的利益，坚持廉洁奉公，不谋私利，自觉抵制腐败现象和行业不正之风，真正过好五关，即政治关、权力关、金钱关、享乐关、亲朋关，事事处处严格要求自己，争做廉洁自律的表率。</w:t>
      </w:r>
    </w:p>
    <w:p>
      <w:pPr>
        <w:ind w:left="0" w:right="0" w:firstLine="560"/>
        <w:spacing w:before="450" w:after="450" w:line="312" w:lineRule="auto"/>
      </w:pPr>
      <w:r>
        <w:rPr>
          <w:rFonts w:ascii="宋体" w:hAnsi="宋体" w:eastAsia="宋体" w:cs="宋体"/>
          <w:color w:val="000"/>
          <w:sz w:val="28"/>
          <w:szCs w:val="28"/>
        </w:rPr>
        <w:t xml:space="preserve">　　自觉维护联社整体领导班子团结，同时。充分发扬民主，坚持党性原则，严格执行制度，严格按联社议事规则办事，实行集体决策，自觉接受群众的监督，增加工作透明度，坚持解放思想，实事求是工作作风，以严谨的工作态度，与时俱进的思想观念和奋发有为的精神状态开展工作，做到重实际，说实话，办实事，求实效，踏踏实实地完成上级交给的各项任务。</w:t>
      </w:r>
    </w:p>
    <w:p>
      <w:pPr>
        <w:ind w:left="0" w:right="0" w:firstLine="560"/>
        <w:spacing w:before="450" w:after="450" w:line="312" w:lineRule="auto"/>
      </w:pPr>
      <w:r>
        <w:rPr>
          <w:rFonts w:ascii="宋体" w:hAnsi="宋体" w:eastAsia="宋体" w:cs="宋体"/>
          <w:color w:val="000"/>
          <w:sz w:val="28"/>
          <w:szCs w:val="28"/>
        </w:rPr>
        <w:t xml:space="preserve">　　&gt;二、加强领导。</w:t>
      </w:r>
    </w:p>
    <w:p>
      <w:pPr>
        <w:ind w:left="0" w:right="0" w:firstLine="560"/>
        <w:spacing w:before="450" w:after="450" w:line="312" w:lineRule="auto"/>
      </w:pPr>
      <w:r>
        <w:rPr>
          <w:rFonts w:ascii="宋体" w:hAnsi="宋体" w:eastAsia="宋体" w:cs="宋体"/>
          <w:color w:val="000"/>
          <w:sz w:val="28"/>
          <w:szCs w:val="28"/>
        </w:rPr>
        <w:t xml:space="preserve">　　着重抓好以下几方面工作：一是健全组织，为认真落实党风廉政建设责任制。联社建立了党风廉政建设责任制工作领导小组，并按班子成员分工情况，以文件形式明确了领导班子成员党风廉政建设岗位职责，联社与各信用社签订了党风廉政建设工作目标责任书》按照“谁主管，谁负责”原则，一级抓一级，层层抓落实；二是建立严格的考核机制和奖惩措施，实行月考评、季站队、半年一考核，奖优罚劣；三是联社制定下发了重要业务岗位人员监管办法》建立职工行为规范监督岗，使每个干部职工的从业行为均受到组织监督、群众监督和制度制约；四是建立联社、信用社领导班子定期召开民主生活会制度，广泛征求群众意见，进一步提高民主生活会质量，认真开展批评与自我批评。通过批评和自我批评，统一思想，统一认识，实现新的团结，增强领导班子的凝聚力和战斗力；五是围绕“权、钱、人”三个重点环节，完善权力制约机制，具体的工作中实行政务公开，集体研究决策，不搞一言堂，个人说了算，对贷款发放、财务开支等权力集中的业务活动，完善各项管理制度的基础上，实行集体研究审批，联社、信用社的财务开支，实行定期按季公布制度，逐项列明开支情况，接受群众监督，增加工作透明度。用人机制上，去年以来，积极推行干部任用竞聘制度，通过职位公开、报名初审、竞聘演讲、群众评议、任前公示、上级资格审查等过程，选出了一批德才兼备的中层干部，避免了任人唯亲的现象发生。干部管理上实行干部交流，离职审计和重要部门、要害岗位工作人员轮岗制度，严防职务犯罪，把党风廉政建设落实贯穿到各项工作中去。</w:t>
      </w:r>
    </w:p>
    <w:p>
      <w:pPr>
        <w:ind w:left="0" w:right="0" w:firstLine="560"/>
        <w:spacing w:before="450" w:after="450" w:line="312" w:lineRule="auto"/>
      </w:pPr>
      <w:r>
        <w:rPr>
          <w:rFonts w:ascii="宋体" w:hAnsi="宋体" w:eastAsia="宋体" w:cs="宋体"/>
          <w:color w:val="000"/>
          <w:sz w:val="28"/>
          <w:szCs w:val="28"/>
        </w:rPr>
        <w:t xml:space="preserve">　　&gt;三、完善内控制度。</w:t>
      </w:r>
    </w:p>
    <w:p>
      <w:pPr>
        <w:ind w:left="0" w:right="0" w:firstLine="560"/>
        <w:spacing w:before="450" w:after="450" w:line="312" w:lineRule="auto"/>
      </w:pPr>
      <w:r>
        <w:rPr>
          <w:rFonts w:ascii="宋体" w:hAnsi="宋体" w:eastAsia="宋体" w:cs="宋体"/>
          <w:color w:val="000"/>
          <w:sz w:val="28"/>
          <w:szCs w:val="28"/>
        </w:rPr>
        <w:t xml:space="preserve">　　狠抓内控制度的落实，完善内控制度。防范各类经济案件的有效保障。2024年，狠抓联社各项制度的完善和落实，用健全的制度规范联社、信用社各岗位人员的业务操作程序，规范职工从业行为。2024年，联社修订完善了领导班子成员、各科室负责人及每个科室人员的岗位职责，制订了理事会、经营班子、监事会的工作制度和议事规则，重新修订了联社机关例会制度、考勤制度、信贷管理制度、财务管理制度、稽核审计制度、计算机操作规程、安全保卫制度、党风廉政建设工作制度等二十余项，制度的落实上明确专人考核，分工检查，相互监督，相互制约，形成了相互制衡，激励和约束相结合的监督制约机制，确保了各项业务经营工作的规范、有序、健康运行。</w:t>
      </w:r>
    </w:p>
    <w:p>
      <w:pPr>
        <w:ind w:left="0" w:right="0" w:firstLine="560"/>
        <w:spacing w:before="450" w:after="450" w:line="312" w:lineRule="auto"/>
      </w:pPr>
      <w:r>
        <w:rPr>
          <w:rFonts w:ascii="宋体" w:hAnsi="宋体" w:eastAsia="宋体" w:cs="宋体"/>
          <w:color w:val="000"/>
          <w:sz w:val="28"/>
          <w:szCs w:val="28"/>
        </w:rPr>
        <w:t xml:space="preserve">　&gt;　四、深入开展职工教育。</w:t>
      </w:r>
    </w:p>
    <w:p>
      <w:pPr>
        <w:ind w:left="0" w:right="0" w:firstLine="560"/>
        <w:spacing w:before="450" w:after="450" w:line="312" w:lineRule="auto"/>
      </w:pPr>
      <w:r>
        <w:rPr>
          <w:rFonts w:ascii="宋体" w:hAnsi="宋体" w:eastAsia="宋体" w:cs="宋体"/>
          <w:color w:val="000"/>
          <w:sz w:val="28"/>
          <w:szCs w:val="28"/>
        </w:rPr>
        <w:t xml:space="preserve">　　通过开展多种形式的职工教育活动，2024年。促进了党风廉政建设工作，取得了明显效果。一是党员干部中开展党性党风、党纪政纪和法制教育，开展职业道德教育和爱岗敬业教育，提高干部职工职业道德观念和遵纪守法自觉性，增强职工工作责任心和主人翁意识。二是组织全体党员干部利用近一个月时间，深入学习贯彻了两个条例”并召开了两个条例”民主生活专题会，使党员干部自觉接受群众监督，带头规范从政行为和治社行为。三是全系统开展了三法”学习教育月活动，通过学习教育，进一步提高了干部职工的政策、法律水平，增强了大局意识、法律意识，做到依法合规经营。三是充分运用正反两方面典型，进行示范教育和警示教育。注意发现和表彰管理卓有成效、多年无案件的先进单位和先进典型，典型引路，弘扬正气，用身边的事教育身边的人，进行示范教育。组织职工观看反腐倡廉典型案例，对广大职工进行警示教育，以提高拒腐防变能力，从源头上防范和遏止各类经济案件的发生。</w:t>
      </w:r>
    </w:p>
    <w:p>
      <w:pPr>
        <w:ind w:left="0" w:right="0" w:firstLine="560"/>
        <w:spacing w:before="450" w:after="450" w:line="312" w:lineRule="auto"/>
      </w:pPr>
      <w:r>
        <w:rPr>
          <w:rFonts w:ascii="宋体" w:hAnsi="宋体" w:eastAsia="宋体" w:cs="宋体"/>
          <w:color w:val="000"/>
          <w:sz w:val="28"/>
          <w:szCs w:val="28"/>
        </w:rPr>
        <w:t xml:space="preserve">　&gt;　五、纠正行业不正之风。</w:t>
      </w:r>
    </w:p>
    <w:p>
      <w:pPr>
        <w:ind w:left="0" w:right="0" w:firstLine="560"/>
        <w:spacing w:before="450" w:after="450" w:line="312" w:lineRule="auto"/>
      </w:pPr>
      <w:r>
        <w:rPr>
          <w:rFonts w:ascii="宋体" w:hAnsi="宋体" w:eastAsia="宋体" w:cs="宋体"/>
          <w:color w:val="000"/>
          <w:sz w:val="28"/>
          <w:szCs w:val="28"/>
        </w:rPr>
        <w:t xml:space="preserve">　　反映在金融系统突出的行业不正之风有：一是假报告、假报表、假数字、弄虚作假不良行为；二是花钱大手大脚，近年来。奢侈浪费不良行为；三是以权谋私，以贷谋私、吃、拿、卡、要不良行为。为切实纠正行业不正之风，2024年，按照上级纪检部门纠正行业不正之风的工作要求，认真开展了执法执纪检查，由监察室牵头，稽核、财务部门配合，对全辖的大额贷款发放、财务费用开支等进行了立项检查，发现并纠正了存在一些问题。同时，对群众反映的问题，及时立案进行了查处。严肃了纪律，保证了信用社经营活动合规合法，规范高效运行。</w:t>
      </w:r>
    </w:p>
    <w:p>
      <w:pPr>
        <w:ind w:left="0" w:right="0" w:firstLine="560"/>
        <w:spacing w:before="450" w:after="450" w:line="312" w:lineRule="auto"/>
      </w:pPr>
      <w:r>
        <w:rPr>
          <w:rFonts w:ascii="宋体" w:hAnsi="宋体" w:eastAsia="宋体" w:cs="宋体"/>
          <w:color w:val="000"/>
          <w:sz w:val="28"/>
          <w:szCs w:val="28"/>
        </w:rPr>
        <w:t xml:space="preserve">　　&gt;六、高度重视稽核监督和纪检监察工作</w:t>
      </w:r>
    </w:p>
    <w:p>
      <w:pPr>
        <w:ind w:left="0" w:right="0" w:firstLine="560"/>
        <w:spacing w:before="450" w:after="450" w:line="312" w:lineRule="auto"/>
      </w:pPr>
      <w:r>
        <w:rPr>
          <w:rFonts w:ascii="宋体" w:hAnsi="宋体" w:eastAsia="宋体" w:cs="宋体"/>
          <w:color w:val="000"/>
          <w:sz w:val="28"/>
          <w:szCs w:val="28"/>
        </w:rPr>
        <w:t xml:space="preserve">　　联社、信用社按要求配备专职人员，一是加强稽核、纪检监察部门的组织建设。明确级别和待遇，建立健全了联社、信用社监督制约机制。</w:t>
      </w:r>
    </w:p>
    <w:p>
      <w:pPr>
        <w:ind w:left="0" w:right="0" w:firstLine="560"/>
        <w:spacing w:before="450" w:after="450" w:line="312" w:lineRule="auto"/>
      </w:pPr>
      <w:r>
        <w:rPr>
          <w:rFonts w:ascii="宋体" w:hAnsi="宋体" w:eastAsia="宋体" w:cs="宋体"/>
          <w:color w:val="000"/>
          <w:sz w:val="28"/>
          <w:szCs w:val="28"/>
        </w:rPr>
        <w:t xml:space="preserve">　　支持他工作，二是为稽核、监察工作人员创造宽松环境。主动为他排忧解难，调动其工作积极性。</w:t>
      </w:r>
    </w:p>
    <w:p>
      <w:pPr>
        <w:ind w:left="0" w:right="0" w:firstLine="560"/>
        <w:spacing w:before="450" w:after="450" w:line="312" w:lineRule="auto"/>
      </w:pPr>
      <w:r>
        <w:rPr>
          <w:rFonts w:ascii="宋体" w:hAnsi="宋体" w:eastAsia="宋体" w:cs="宋体"/>
          <w:color w:val="000"/>
          <w:sz w:val="28"/>
          <w:szCs w:val="28"/>
        </w:rPr>
        <w:t xml:space="preserve">　　严格要求。全辖监察干部树立不怕得罪人，三是加强管理。敢于碰硬，爱岗敬业的良好职业品德，提高了监察人员的执纪执法和查处案件的能力。</w:t>
      </w:r>
    </w:p>
    <w:p>
      <w:pPr>
        <w:ind w:left="0" w:right="0" w:firstLine="560"/>
        <w:spacing w:before="450" w:after="450" w:line="312" w:lineRule="auto"/>
      </w:pPr>
      <w:r>
        <w:rPr>
          <w:rFonts w:ascii="黑体" w:hAnsi="黑体" w:eastAsia="黑体" w:cs="黑体"/>
          <w:color w:val="000000"/>
          <w:sz w:val="36"/>
          <w:szCs w:val="36"/>
          <w:b w:val="1"/>
          <w:bCs w:val="1"/>
        </w:rPr>
        <w:t xml:space="preserve">　　金融系统廉政建设工作总结3</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五次、六次全会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&gt;一、认真部署党风廉政建设工作</w:t>
      </w:r>
    </w:p>
    <w:p>
      <w:pPr>
        <w:ind w:left="0" w:right="0" w:firstLine="560"/>
        <w:spacing w:before="450" w:after="450" w:line="312" w:lineRule="auto"/>
      </w:pPr>
      <w:r>
        <w:rPr>
          <w:rFonts w:ascii="宋体" w:hAnsi="宋体" w:eastAsia="宋体" w:cs="宋体"/>
          <w:color w:val="000"/>
          <w:sz w:val="28"/>
          <w:szCs w:val="28"/>
        </w:rPr>
        <w:t xml:space="preserve">　　为进一步贯彻落实党的十七届五中、六种全会和中纪委五次、六次全会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中国建设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中国建设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　&gt;　二、落实民主管理五项制度</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&gt;三、加强党风廉政教育</w:t>
      </w:r>
    </w:p>
    <w:p>
      <w:pPr>
        <w:ind w:left="0" w:right="0" w:firstLine="560"/>
        <w:spacing w:before="450" w:after="450" w:line="312" w:lineRule="auto"/>
      </w:pPr>
      <w:r>
        <w:rPr>
          <w:rFonts w:ascii="宋体" w:hAnsi="宋体" w:eastAsia="宋体" w:cs="宋体"/>
          <w:color w:val="000"/>
          <w:sz w:val="28"/>
          <w:szCs w:val="28"/>
        </w:rPr>
        <w:t xml:space="preserve">       构筑拒腐防变的长效机制今年以来，我行组织全行员工认真学习了中纪委五次、六次全会及总分行纪检监察工作会议精神，各级领导人员都能严格执行《廉政准则》和《中国建设银行领导人员廉洁从业若干规定》、《中国建设银行礼品上交规定》，形成自觉执行廉洁自律的良好风气。一是6月30日，分行党委六位行领导带队，组织分行本部高级经理、各部门正副经理共34人组队前往双联行动帮扶对象—正宁县三嘉乡狼牙洼村开展进村入户联民心真情实意谋发展活动。二是7月1庆阳分行党委组织党员代表30多人奔赴与庆阳正宁县毗邻的陕西省旬邑县马栏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中国建设银行领导人员廉洁合规从业八项要求》、《中国建设银行党委廉洁自律六项要求》，提出的增强三种意识，结合两个条例和建设银行288条、《中国建设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&gt;　四、认真落实廉洁自律各项规定</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中国建设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&gt;五、存在的主要问题</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&gt;　六、今后工作的改进措施</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中国建设银行建立健全惩治和预防腐败体系的实施意见》，加大反腐败工作力度，促使领导人员廉洁从业，督察全行员工认真学习《中国建设银行甘肃省分行员工合规操作自查报告办法》《中国建设银行员工从业禁止若干规定》，总行制定的《中国建设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2024-09-20T12:33:15+08:00</dcterms:created>
  <dcterms:modified xsi:type="dcterms:W3CDTF">2024-09-20T12:33:15+08:00</dcterms:modified>
</cp:coreProperties>
</file>

<file path=docProps/custom.xml><?xml version="1.0" encoding="utf-8"?>
<Properties xmlns="http://schemas.openxmlformats.org/officeDocument/2006/custom-properties" xmlns:vt="http://schemas.openxmlformats.org/officeDocument/2006/docPropsVTypes"/>
</file>