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联片教研活动总结2篇</w:t>
      </w:r>
      <w:bookmarkEnd w:id="1"/>
    </w:p>
    <w:p>
      <w:pPr>
        <w:jc w:val="center"/>
        <w:spacing w:before="0" w:after="450"/>
      </w:pPr>
      <w:r>
        <w:rPr>
          <w:rFonts w:ascii="Arial" w:hAnsi="Arial" w:eastAsia="Arial" w:cs="Arial"/>
          <w:color w:val="999999"/>
          <w:sz w:val="20"/>
          <w:szCs w:val="20"/>
        </w:rPr>
        <w:t xml:space="preserve">来源：网友投稿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联片教研活动总结2篇联片教研活动总结2篇发布时间：2024-03-30本文目录联片教研活动总结联片教研活动总结 按照市教育局《关于全面深入开展主题教研活动的指导意见》的要求，学期初，我...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联片教研活动总结2篇联片教研活动总结2篇发布时间：2024-03-30本文目录联片教研活动总结联片教研活动总结</w:t>
      </w:r>
    </w:p>
    <w:p>
      <w:pPr>
        <w:ind w:left="0" w:right="0" w:firstLine="560"/>
        <w:spacing w:before="450" w:after="450" w:line="312" w:lineRule="auto"/>
      </w:pPr>
      <w:r>
        <w:rPr>
          <w:rFonts w:ascii="宋体" w:hAnsi="宋体" w:eastAsia="宋体" w:cs="宋体"/>
          <w:color w:val="000"/>
          <w:sz w:val="28"/>
          <w:szCs w:val="28"/>
        </w:rPr>
        <w:t xml:space="preserve">按照市教育局《关于全面深入开展主题教研活动的指导意见》的要求，学期初，我校与一中的王x副校长，二中的矫x副校长共同协商，确立本学期的联片教研主题“创设良好的教学情境，激发学生探究问题的兴趣”，并制定了本学期的联片教研计划，并于本年度十月末开始，各校轮流开展主题教研活动。</w:t>
      </w:r>
    </w:p>
    <w:p>
      <w:pPr>
        <w:ind w:left="0" w:right="0" w:firstLine="560"/>
        <w:spacing w:before="450" w:after="450" w:line="312" w:lineRule="auto"/>
      </w:pPr>
      <w:r>
        <w:rPr>
          <w:rFonts w:ascii="宋体" w:hAnsi="宋体" w:eastAsia="宋体" w:cs="宋体"/>
          <w:color w:val="000"/>
          <w:sz w:val="28"/>
          <w:szCs w:val="28"/>
        </w:rPr>
        <w:t xml:space="preserve">本年度十月中旬，我校派出蔡x校长、张x组长和语文组赵x老师赴北京参加由北京十一中学校长、国家总督学李希贵发起的“语文主题学习”年会。他们带回了语文界最前沿的讯息。乘着本次联片教研活动的东风， 我校的语文教研活动主题就确立为“问题引领，海量阅读”。以李希贵校长的最新理念为指引，旨在为我校的语文教学打开新的局面，同时也希望跟兄弟学校展开研讨，开创出更为合宜的教育教学新思路。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在一节课的教学中，引进一篇近两千的叙事散文、两篇时文、四首诗歌，作为本节课的教学内容。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变化曲线，短文设置了理解中心句子和揣摩人物心理及续写训练，诗歌则以音乐创设情境，教师范读导向。既倾向于中考题型的演练，又注重陶冶学生的情操、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在课后的研讨活动中，各校教师都能各抒己见，展开热烈的讨论，各种建议都能对此种教学模式起到改进和完善的作用。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联片教研活动总结联片教研活动总结（2） | 返回目录</w:t>
      </w:r>
    </w:p>
    <w:p>
      <w:pPr>
        <w:ind w:left="0" w:right="0" w:firstLine="560"/>
        <w:spacing w:before="450" w:after="450" w:line="312" w:lineRule="auto"/>
      </w:pPr>
      <w:r>
        <w:rPr>
          <w:rFonts w:ascii="宋体" w:hAnsi="宋体" w:eastAsia="宋体" w:cs="宋体"/>
          <w:color w:val="000"/>
          <w:sz w:val="28"/>
          <w:szCs w:val="28"/>
        </w:rPr>
        <w:t xml:space="preserve">XX年5月7日，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2024-09-20T13:39:18+08:00</dcterms:created>
  <dcterms:modified xsi:type="dcterms:W3CDTF">2024-09-20T13:39:18+08:00</dcterms:modified>
</cp:coreProperties>
</file>

<file path=docProps/custom.xml><?xml version="1.0" encoding="utf-8"?>
<Properties xmlns="http://schemas.openxmlformats.org/officeDocument/2006/custom-properties" xmlns:vt="http://schemas.openxmlformats.org/officeDocument/2006/docPropsVTypes"/>
</file>