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医疗服务合同内容(20篇)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医疗服务合同内容一为贯彻卫生部“以病人为中心,以提高医疗服务质量为主题”的医院管理年活动精神，宣传规范医疗服务，创建和谐医疗环境，让老百姓了解医院,正确选择规范的医院。甲方充分利用        网站（网址：        ）的网络信息平台...</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医疗服务合同内容一</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为贯彻卫生部“以病人为中心,以提高医疗服务质量为主题”的医院管理年活动精神，宣传规范医疗服务，创建和谐医疗环境，让老百姓了解医院,正确选择规范的医院。甲方充分利用        网站（网址：        ）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 </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 </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    元的网络信息维护费，于每一服务年度开始之前向甲方支付。 </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3.在合作过程中，如有违约，违约方应承担赔偿责任。</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（2）乙方将保证实际发送的数量与承诺的相符合。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5.2?由于乙方原因导致信息发送至错误对象，则乙方承担其发送错误的短信资费，并重新发送补足发送数量。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（1）如发生移动网络故障导致发送迟延，乙方应提供电信运营商出具的有效证明；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2）如乙方由于自身原因无法继续提供短消息给甲方使用，应及时通知甲方并将甲方预付的短消息发送费用中尚未使用的金额全部退还甲方，并承担相应的违约责任。乙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第六条?免责事由</w:t>
      </w:r>
    </w:p>
    <w:p>
      <w:pPr>
        <w:ind w:left="0" w:right="0" w:firstLine="560"/>
        <w:spacing w:before="450" w:after="450" w:line="312" w:lineRule="auto"/>
      </w:pPr>
      <w:r>
        <w:rPr>
          <w:rFonts w:ascii="宋体" w:hAnsi="宋体" w:eastAsia="宋体" w:cs="宋体"/>
          <w:color w:val="000"/>
          <w:sz w:val="28"/>
          <w:szCs w:val="28"/>
        </w:rPr>
        <w:t xml:space="preserve">6.1?乙方对任何与手机或其它服务形式有联系的直接、间接、偶然、特殊的损害不负责任，此等损害包括但不限于：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6.2?乙方对其向甲方提供的信息不作任何形式的担保。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7.1?甲方为一家依法设立并合法存续的企业，有权签署并有能力履行本合同。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7.5?乙方为一家依法设立并合法存续的企业，有权签署并有能力履行本合同。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7.7?在签署本合同时，任何法院、_____机构、_____或监管机构均未作出任何足以对乙方履行本合同产生重大不利影响的判决、裁定、裁决或具体行政行为。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11.1?本合同受_________国法律管辖并按其进行解释。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11.2?本合同在履行过程中发生的争议，由双方当事人协商解决，也可由有关部门调解；协商或调解不成的，按下列第_________种方式解决：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 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1、若甲方因乙方的协助而签订合同，在合同签订并生效后，甲方应向乙方支付信息中介服务劳务费用，具体数额按该项目工程合同总价的___________%计算;具体支付方式见本条第2款约定。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___________万元;第二次：甲方收到第一笔工程款时按合同总价的___________%结算支付;第三次：工程主体结构结束按合同总价的___________%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1.乙方应向甲方缴纳入网费(人民币：______/年 )，乙方为______类信息网员，期限从______年_____月____日至_____年___月_________日。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w:t>
      </w:r>
    </w:p>
    <w:p>
      <w:pPr>
        <w:ind w:left="0" w:right="0" w:firstLine="560"/>
        <w:spacing w:before="450" w:after="450" w:line="312" w:lineRule="auto"/>
      </w:pPr>
      <w:r>
        <w:rPr>
          <w:rFonts w:ascii="宋体" w:hAnsi="宋体" w:eastAsia="宋体" w:cs="宋体"/>
          <w:color w:val="000"/>
          <w:sz w:val="28"/>
          <w:szCs w:val="28"/>
        </w:rPr>
        <w:t xml:space="preserve">网站信息服务合同(样式五)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医疗服务合同内容篇十一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________“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 免费为乙方建立医院网站。</w:t>
      </w:r>
    </w:p>
    <w:p>
      <w:pPr>
        <w:ind w:left="0" w:right="0" w:firstLine="560"/>
        <w:spacing w:before="450" w:after="450" w:line="312" w:lineRule="auto"/>
      </w:pPr>
      <w:r>
        <w:rPr>
          <w:rFonts w:ascii="宋体" w:hAnsi="宋体" w:eastAsia="宋体" w:cs="宋体"/>
          <w:color w:val="000"/>
          <w:sz w:val="28"/>
          <w:szCs w:val="28"/>
        </w:rPr>
        <w:t xml:space="preserve">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 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医疗服务合同内容篇十三</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医疗服务合同内容篇十六</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网提供的一项或多项短信息服务，也可以取消其已定制的短信息服务。但是用户应当按照其在定制短信息服务时相应页面上明示的计费及_____方式就______网已经向其提供的短信息服务向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如因用户违反本服务条款中的规定而给_________网造成任何损失，用户应赔偿_________网因此遭受的损失，包括但不限于_______网为此支出的_____用及损害补偿费用等。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用户对服务之任何部分或本服务条款的任何部分之意见及建议均可通过用户服务部门与________________网联系，具体联系方式如下：______________________________。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网站（盖章）：_________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月日签字日期： 年 盖 章 月日</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医疗服务合同内容篇十九</w:t>
      </w:r>
    </w:p>
    <w:p>
      <w:pPr>
        <w:ind w:left="0" w:right="0" w:firstLine="560"/>
        <w:spacing w:before="450" w:after="450" w:line="312" w:lineRule="auto"/>
      </w:pPr>
      <w:r>
        <w:rPr>
          <w:rFonts w:ascii="宋体" w:hAnsi="宋体" w:eastAsia="宋体" w:cs="宋体"/>
          <w:color w:val="000"/>
          <w:sz w:val="28"/>
          <w:szCs w:val="28"/>
        </w:rPr>
        <w:t xml:space="preserve">信息服务合同【1】项目名称：____________甲方：________________乙方：________________甲乙双方在充分协商的基础上，本着诚实信用、互惠互利的原则，达成以下一致协议：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盖章之日起生效。本合同一式两份，双方各执一份。甲方(盖章)：___________ 乙方(盖章)：___________法定代表人(签)：_____ 法定代表人(签)：_____地址：___________________ 地址：___________________电话：___________________ 电话：___________________邮编：___________________ 邮编：___________________________年____月____日________年____月____日签订地点：_______________ 签订地点：_______________网站信息服务合同【2】甲方：_________________________________乙方：_________________________________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 大写：__________________)，在签定协议后三个工作日内向甲方支付服务费。甲方有权利在乙方过期____日未支付款项的情况下，停止向乙方提供服务。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2.本合同有效期从________年____月____日起至________年____月____日止，合同到期后自行终止。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5.为乙方提供一个甲方网站的电子信箱。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4.享受甲方为会员提供的电子信箱及其它服务项目。</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2024-10-06T03:48:01+08:00</dcterms:created>
  <dcterms:modified xsi:type="dcterms:W3CDTF">2024-10-06T03:48:01+08:00</dcterms:modified>
</cp:coreProperties>
</file>

<file path=docProps/custom.xml><?xml version="1.0" encoding="utf-8"?>
<Properties xmlns="http://schemas.openxmlformats.org/officeDocument/2006/custom-properties" xmlns:vt="http://schemas.openxmlformats.org/officeDocument/2006/docPropsVTypes"/>
</file>