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最新房屋买卖合同文书 民间房屋买卖协议书(二十四篇)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房屋买卖合同文书 民间房屋买卖协议书一受托人：根据国家有关法律、法规和本市相关规定，甲、乙、丙三方在自愿、平等和协商一致的基础上，就丙方接受甲、乙方的委托，促成甲、乙方订立房地产买卖合同，并完成其它服务事项达成一致，订立本合同。一、甲乙双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单元室(建筑面积 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民间房屋买卖协议书三</w:t>
      </w:r>
    </w:p>
    <w:p>
      <w:pPr>
        <w:ind w:left="0" w:right="0" w:firstLine="560"/>
        <w:spacing w:before="450" w:after="450" w:line="312" w:lineRule="auto"/>
      </w:pPr>
      <w:r>
        <w:rPr>
          <w:rFonts w:ascii="宋体" w:hAnsi="宋体" w:eastAsia="宋体" w:cs="宋体"/>
          <w:color w:val="000"/>
          <w:sz w:val="28"/>
          <w:szCs w:val="28"/>
        </w:rPr>
        <w:t xml:space="preserve">出卖人(甲方)：买受人(乙方)：根据中华人民共和国有关法律、法规和本市有关规定，甲、乙双方遵循自愿、公平和诚实信用的原则，经协商一致订立本合同，以资共同遵守。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币)计元。(大写)：仟佰拾万千百拾元整。乙方的付款方式和付款期限由甲乙双方在付款协议(附件</w:t>
      </w:r>
    </w:p>
    <w:p>
      <w:pPr>
        <w:ind w:left="0" w:right="0" w:firstLine="560"/>
        <w:spacing w:before="450" w:after="450" w:line="312" w:lineRule="auto"/>
      </w:pPr>
      <w:r>
        <w:rPr>
          <w:rFonts w:ascii="宋体" w:hAnsi="宋体" w:eastAsia="宋体" w:cs="宋体"/>
          <w:color w:val="000"/>
          <w:sz w:val="28"/>
          <w:szCs w:val="28"/>
        </w:rPr>
        <w:t xml:space="preserve">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(一)该房屋占用的国有土地使用权的使用年限从________年____月____日起至________年____月____日止。甲方将上述房地产转让给乙方后，出让合同载明的权利、义务一并转移给乙方。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日内，【甲乙双方共同】【委托甲方】【委托乙方】【委托】向房地产交易中心申请办理转让过户手续。上述房地产权利转移日期以【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 份，和【市】【区】【县】房地产交易中心各执一份。出卖人：买受人：________年____月____日补 充 条 款附 件 一房屋平面图及房地产四至范围附 件 二随房屋同时转让的设备及装饰情况附 件 三付款协议附 件 四物业管理费、水、电、煤、电讯等其他费用的支付附 件 五相关关系(包括抵押、相邻、租赁等其他关系)附 件 六居间介绍、代理等中介服务情况【【必备】房屋买卖合同范文9篇</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，身份证号码：，**市号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，身份证号码：，**市号房</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乙方同意购买甲方(与系夫妻关系)拥有的座落在**市号房(含储物房一间)，建筑面积共 平方米。(详见《房地产权证》粤房地证字第 ___ 号)。</w:t>
      </w:r>
    </w:p>
    <w:p>
      <w:pPr>
        <w:ind w:left="0" w:right="0" w:firstLine="560"/>
        <w:spacing w:before="450" w:after="450" w:line="312" w:lineRule="auto"/>
      </w:pPr>
      <w:r>
        <w:rPr>
          <w:rFonts w:ascii="宋体" w:hAnsi="宋体" w:eastAsia="宋体" w:cs="宋体"/>
          <w:color w:val="000"/>
          <w:sz w:val="28"/>
          <w:szCs w:val="28"/>
        </w:rPr>
        <w:t xml:space="preserve">第二条 房产交易总价款为人民币**万元整(￥**元)。</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3日内付清上述购房款。其中**万元整(￥**元)转账汇入甲方指定的账号(开户银行：，户名：，账号：)，另**万元整(￥**元)以现金方式支付(偿还甲方**公司的贷款)。甲方收到上述款项后出具收据交乙方收执。</w:t>
      </w:r>
    </w:p>
    <w:p>
      <w:pPr>
        <w:ind w:left="0" w:right="0" w:firstLine="560"/>
        <w:spacing w:before="450" w:after="450" w:line="312" w:lineRule="auto"/>
      </w:pPr>
      <w:r>
        <w:rPr>
          <w:rFonts w:ascii="宋体" w:hAnsi="宋体" w:eastAsia="宋体" w:cs="宋体"/>
          <w:color w:val="000"/>
          <w:sz w:val="28"/>
          <w:szCs w:val="28"/>
        </w:rPr>
        <w:t xml:space="preserve">第四条 甲方收到乙方全额购房款之日起将交易的房产全部交付给乙方使用。此后乙方对该房产拥有使用、处置、收益、处分等所有权益，也可随时转让该房产。</w:t>
      </w:r>
    </w:p>
    <w:p>
      <w:pPr>
        <w:ind w:left="0" w:right="0" w:firstLine="560"/>
        <w:spacing w:before="450" w:after="450" w:line="312" w:lineRule="auto"/>
      </w:pPr>
      <w:r>
        <w:rPr>
          <w:rFonts w:ascii="宋体" w:hAnsi="宋体" w:eastAsia="宋体" w:cs="宋体"/>
          <w:color w:val="000"/>
          <w:sz w:val="28"/>
          <w:szCs w:val="28"/>
        </w:rPr>
        <w:t xml:space="preserve">第五条 房产交易发生的相关税费、产权过户手续费等所有费用均由乙方承担。</w:t>
      </w:r>
    </w:p>
    <w:p>
      <w:pPr>
        <w:ind w:left="0" w:right="0" w:firstLine="560"/>
        <w:spacing w:before="450" w:after="450" w:line="312" w:lineRule="auto"/>
      </w:pPr>
      <w:r>
        <w:rPr>
          <w:rFonts w:ascii="宋体" w:hAnsi="宋体" w:eastAsia="宋体" w:cs="宋体"/>
          <w:color w:val="000"/>
          <w:sz w:val="28"/>
          <w:szCs w:val="28"/>
        </w:rPr>
        <w:t xml:space="preserve">第六条甲方按乙方确定的时间协助乙方办理产权过户手续(或者出具经公证的委托书，委托*办理过户至乙方名下或者在转让时直接过户给新的买受人)。</w:t>
      </w:r>
    </w:p>
    <w:p>
      <w:pPr>
        <w:ind w:left="0" w:right="0" w:firstLine="560"/>
        <w:spacing w:before="450" w:after="450" w:line="312" w:lineRule="auto"/>
      </w:pPr>
      <w:r>
        <w:rPr>
          <w:rFonts w:ascii="宋体" w:hAnsi="宋体" w:eastAsia="宋体" w:cs="宋体"/>
          <w:color w:val="000"/>
          <w:sz w:val="28"/>
          <w:szCs w:val="28"/>
        </w:rPr>
        <w:t xml:space="preserve">第七条 合同签定后，双方均不得违约。如有违约，应赔偿对方一切损失。</w:t>
      </w:r>
    </w:p>
    <w:p>
      <w:pPr>
        <w:ind w:left="0" w:right="0" w:firstLine="560"/>
        <w:spacing w:before="450" w:after="450" w:line="312" w:lineRule="auto"/>
      </w:pPr>
      <w:r>
        <w:rPr>
          <w:rFonts w:ascii="宋体" w:hAnsi="宋体" w:eastAsia="宋体" w:cs="宋体"/>
          <w:color w:val="000"/>
          <w:sz w:val="28"/>
          <w:szCs w:val="28"/>
        </w:rPr>
        <w:t xml:space="preserve">第八条 在履约过程中发生的争议，双方可通过协商解决或诉讼方式解决。</w:t>
      </w:r>
    </w:p>
    <w:p>
      <w:pPr>
        <w:ind w:left="0" w:right="0" w:firstLine="560"/>
        <w:spacing w:before="450" w:after="450" w:line="312" w:lineRule="auto"/>
      </w:pPr>
      <w:r>
        <w:rPr>
          <w:rFonts w:ascii="宋体" w:hAnsi="宋体" w:eastAsia="宋体" w:cs="宋体"/>
          <w:color w:val="000"/>
          <w:sz w:val="28"/>
          <w:szCs w:val="28"/>
        </w:rPr>
        <w:t xml:space="preserve">第九条本合同一式四份。甲方存二份，乙方存二份，均具同等效力。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民间房屋买卖协议书七</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1 出卖人不得擅自改变与该商品房有关联的公共部位和设施的使用性质。_________________________________________________________________________。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w:t>
      </w:r>
    </w:p>
    <w:p>
      <w:pPr>
        <w:ind w:left="0" w:right="0" w:firstLine="560"/>
        <w:spacing w:before="450" w:after="450" w:line="312" w:lineRule="auto"/>
      </w:pPr>
      <w:r>
        <w:rPr>
          <w:rFonts w:ascii="宋体" w:hAnsi="宋体" w:eastAsia="宋体" w:cs="宋体"/>
          <w:color w:val="000"/>
          <w:sz w:val="28"/>
          <w:szCs w:val="28"/>
        </w:rPr>
        <w:t xml:space="preserve">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3.按套(单元)计算，该商品房总价款为___________元整。</w:t>
      </w:r>
    </w:p>
    <w:p>
      <w:pPr>
        <w:ind w:left="0" w:right="0" w:firstLine="560"/>
        <w:spacing w:before="450" w:after="450" w:line="312" w:lineRule="auto"/>
      </w:pPr>
      <w:r>
        <w:rPr>
          <w:rFonts w:ascii="宋体" w:hAnsi="宋体" w:eastAsia="宋体" w:cs="宋体"/>
          <w:color w:val="000"/>
          <w:sz w:val="28"/>
          <w:szCs w:val="28"/>
        </w:rPr>
        <w:t xml:space="preserve">4第五条面积确认及面积差异处理。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(2)______________________________________________________________________________;(3)______________________________________________________________________________;(4)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产权登记套内建筑面积-合同约定套内建筑面积套内建筑面积误差比=×100%合同约定套内建筑面积因设计变更造成面积差异，双方不解除合同的，应当签订补充协议。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(1)建筑面积、套内建筑面积误差比绝对值在3%以内(含3%)的，据实结算房价款;(2)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______________日之内，自本合同规定的应付款期限之第二天起至实际全额支付应付款之日止，买受人按日向出卖人支付逾期应付款万分之_______________的违约金，合同继续履行，(2)逾期超过_________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出卖人解除合同的，买受人按累计应付款的_______________%向出卖人支付违约金。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不超过_______________日，自本合同第八条规定的最后交付期限的第二天起至实际交付之日止，出卖人按日向买受人支付已交付房价款万分之_______________的违约金，合同继续履行;(2)逾期超过______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买受人解除合同的，出卖人应当自买受人解除合同通知到达之日起_______________天内退还全部已付款，并按买受人累计已付款的_______________%向买受人支付违约金。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(3)____________________________________________________________;(4)____________________________________________________________;(5)____________________________________________________________;(6)____________________________________________________________;(7)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民间房屋买卖协议书篇十</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房屋买卖合同文书 民间房屋买卖协议书篇十一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五、甲方保证该房产合法、权属清楚、有合法的土地使用权(已交纳土地出让证)。</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房屋买卖合同文书 民间房屋买卖协议书篇十二</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2024-10-06T02:18:09+08:00</dcterms:created>
  <dcterms:modified xsi:type="dcterms:W3CDTF">2024-10-06T02:18:09+08:00</dcterms:modified>
</cp:coreProperties>
</file>

<file path=docProps/custom.xml><?xml version="1.0" encoding="utf-8"?>
<Properties xmlns="http://schemas.openxmlformats.org/officeDocument/2006/custom-properties" xmlns:vt="http://schemas.openxmlformats.org/officeDocument/2006/docPropsVTypes"/>
</file>