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最新买汽车有没有三包合同的(6篇)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买汽车有没有三包合同的一一、质量标准:乙方供应的柴油为柴油，质量必须符合国家规定标准。乙方必须保证产品的热值和其他元素的质量符合要求。二、单价、计量单位、计价标准:1、乙方供应给甲方的柴油单价为综合单价，即包含运送到甲方指定地点运输费、装卸...</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买汽车有没有三包合同的一</w:t>
      </w:r>
    </w:p>
    <w:p>
      <w:pPr>
        <w:ind w:left="0" w:right="0" w:firstLine="560"/>
        <w:spacing w:before="450" w:after="450" w:line="312" w:lineRule="auto"/>
      </w:pPr>
      <w:r>
        <w:rPr>
          <w:rFonts w:ascii="宋体" w:hAnsi="宋体" w:eastAsia="宋体" w:cs="宋体"/>
          <w:color w:val="000"/>
          <w:sz w:val="28"/>
          <w:szCs w:val="28"/>
        </w:rPr>
        <w:t xml:space="preserve">一、质量标准:乙方供应的柴油为柴油，质量必须符合国家规定标准。乙方必须保证产品的热值和其他元素的质量符合要求。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2、计量单位按升价计算。本合同单价按照当地、当日中xx挂牌价，再上调元升做为运费补偿结算。甲、乙双方须在送货单中标明当日市场单价，做为结算依据。(如遇批零购买，保证供应，单价另议)。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第一批柴油使用完毕运送</w:t>
      </w:r>
    </w:p>
    <w:p>
      <w:pPr>
        <w:ind w:left="0" w:right="0" w:firstLine="560"/>
        <w:spacing w:before="450" w:after="450" w:line="312" w:lineRule="auto"/>
      </w:pPr>
      <w:r>
        <w:rPr>
          <w:rFonts w:ascii="宋体" w:hAnsi="宋体" w:eastAsia="宋体" w:cs="宋体"/>
          <w:color w:val="000"/>
          <w:sz w:val="28"/>
          <w:szCs w:val="28"/>
        </w:rPr>
        <w:t xml:space="preserve">第二批柴油时，支付</w:t>
      </w:r>
    </w:p>
    <w:p>
      <w:pPr>
        <w:ind w:left="0" w:right="0" w:firstLine="560"/>
        <w:spacing w:before="450" w:after="450" w:line="312" w:lineRule="auto"/>
      </w:pPr>
      <w:r>
        <w:rPr>
          <w:rFonts w:ascii="宋体" w:hAnsi="宋体" w:eastAsia="宋体" w:cs="宋体"/>
          <w:color w:val="000"/>
          <w:sz w:val="28"/>
          <w:szCs w:val="28"/>
        </w:rPr>
        <w:t xml:space="preserve">第一批柴油款，依次类推。双方权利义务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3、对乙方供应的39;柴油认为质量不合格的，自收到柴油之日起三个月内提出异议。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xx日起生效。履行完毕之日作废。在本合同的执行过程中，甲、乙双方如发生争议，则由双方进行协商，做出补充规定，补充规定与合同具有同等效力。协商不成任何一方都有权提起诉讼，由甲方所在地人民法院管辖。甲方:乙方:委托代理人:委托代理人:联系方式:联系方式:开户银行:开户银行:账号:账号:签字(盖x):签字(盖x):车辆柴油买卖合同【2】甲方:重庆xx公司乙方:渠口加油站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四、供货方式:乙方按甲方供油通知的时间、规格、数量运至工地后，由甲方委托专人(姓名:刘x)收货后，在收货发票上签字方能有效。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二、本合同从签字盖xx日起生效。十</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买汽车有没有三包合同的二</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买汽车有没有三包合同的四</w:t>
      </w:r>
    </w:p>
    <w:p>
      <w:pPr>
        <w:ind w:left="0" w:right="0" w:firstLine="560"/>
        <w:spacing w:before="450" w:after="450" w:line="312" w:lineRule="auto"/>
      </w:pPr>
      <w:r>
        <w:rPr>
          <w:rFonts w:ascii="宋体" w:hAnsi="宋体" w:eastAsia="宋体" w:cs="宋体"/>
          <w:color w:val="000"/>
          <w:sz w:val="28"/>
          <w:szCs w:val="28"/>
        </w:rPr>
        <w:t xml:space="preserve">购车方：______________(以下简称甲方)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____，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____出。____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十一、在履行合约时。若发生争执，甲乙双方应依据《^v^合同法》协商解决，若协商不成，甲乙双方均可向乙方所在地人民法院提起诉讼。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买汽车有没有三包合同的五</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买汽车有没有三包合同的六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2024-10-06T08:26:00+08:00</dcterms:created>
  <dcterms:modified xsi:type="dcterms:W3CDTF">2024-10-06T08:26:00+08:00</dcterms:modified>
</cp:coreProperties>
</file>

<file path=docProps/custom.xml><?xml version="1.0" encoding="utf-8"?>
<Properties xmlns="http://schemas.openxmlformats.org/officeDocument/2006/custom-properties" xmlns:vt="http://schemas.openxmlformats.org/officeDocument/2006/docPropsVTypes"/>
</file>