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2024年商品购销协议书 规范的购销合同(二十一篇)</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商品购销协议书 规范的购销合同一购货单位(乙方)：根据《中华人民共和国合同法》及国家相关法律、法规之规定，甲乙双方本着平等互利的原则，就乙方购买甲方产品一事达成如下协议，购销合同样本。一、产品名称、数量、价格1、产品名称：2、产品数量：3、...</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商品购销协议书 规范的购销合同篇十一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