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最新仓储物流合同印花税(14篇)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仓储物流合同印花税一承租方：（以下简称乙方）根据《中华人民共和国合同法》及其他有关法律、法规之规定，在平等、自愿、协商一致的基础上，甲乙双方就仓库的租赁达成如下协议：第一条 房屋基本情况1．甲方出租给乙方的仓库及其配套设施（以下简称该房屋）...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3.0吨/平方米，乙方存放的货物重量不得超过前述规定的荷载。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(4)上门取货(区域：__________);</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为满足公司正常均衡生产需要，保证按时区及时准确配送到生产线库房，乙方将所供公司的零部件，委托甲方物流有限公司进行仓储、保管、配送、器具回收，以及信息反馈等物流服务，为此双方达成如下协议。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1、产品零部件由乙方送检，如需甲方送检，乙方须在其他服务项选择服务，并支付费用。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2、甲方负责包装外观、品种规格、数量的验收，如发现零部件与合同规定不符合及时通知乙方，并在入库单中注明。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1、甲方负责根据公司生产调度指令及时准确将乙方零部件按时送到指定库房。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2、甲方违反本合同约定造成乙方实际损失，乙方有权在与甲方结算时直接从应付款项中扣除实际损失金额。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3、乙方超出合同签订储存面积，甲方可以临时解决存储保管并及时通知乙方，乙方在接到通知5日内给甲方补签租赁协议，协议传真有效，如乙方未按时补签协议，每天按超出面积双倍收取仓储费。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7、乙方须每月与甲方进行一次账务核对并签字、确认。</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仓储收费租赁面积单价年度费用</w:t>
      </w:r>
    </w:p>
    <w:p>
      <w:pPr>
        <w:ind w:left="0" w:right="0" w:firstLine="560"/>
        <w:spacing w:before="450" w:after="450" w:line="312" w:lineRule="auto"/>
      </w:pPr>
      <w:r>
        <w:rPr>
          <w:rFonts w:ascii="宋体" w:hAnsi="宋体" w:eastAsia="宋体" w:cs="宋体"/>
          <w:color w:val="000"/>
          <w:sz w:val="28"/>
          <w:szCs w:val="28"/>
        </w:rPr>
        <w:t xml:space="preserve">面积：平米_____元大写：￥：_____</w:t>
      </w:r>
    </w:p>
    <w:p>
      <w:pPr>
        <w:ind w:left="0" w:right="0" w:firstLine="560"/>
        <w:spacing w:before="450" w:after="450" w:line="312" w:lineRule="auto"/>
      </w:pPr>
      <w:r>
        <w:rPr>
          <w:rFonts w:ascii="宋体" w:hAnsi="宋体" w:eastAsia="宋体" w:cs="宋体"/>
          <w:color w:val="000"/>
          <w:sz w:val="28"/>
          <w:szCs w:val="28"/>
        </w:rPr>
        <w:t xml:space="preserve">配送收费提取方式提取标准</w:t>
      </w:r>
    </w:p>
    <w:p>
      <w:pPr>
        <w:ind w:left="0" w:right="0" w:firstLine="560"/>
        <w:spacing w:before="450" w:after="450" w:line="312" w:lineRule="auto"/>
      </w:pPr>
      <w:r>
        <w:rPr>
          <w:rFonts w:ascii="宋体" w:hAnsi="宋体" w:eastAsia="宋体" w:cs="宋体"/>
          <w:color w:val="000"/>
          <w:sz w:val="28"/>
          <w:szCs w:val="28"/>
        </w:rPr>
        <w:t xml:space="preserve">价值提取（）计件提取1、‰2、3、</w:t>
      </w:r>
    </w:p>
    <w:p>
      <w:pPr>
        <w:ind w:left="0" w:right="0" w:firstLine="560"/>
        <w:spacing w:before="450" w:after="450" w:line="312" w:lineRule="auto"/>
      </w:pPr>
      <w:r>
        <w:rPr>
          <w:rFonts w:ascii="宋体" w:hAnsi="宋体" w:eastAsia="宋体" w:cs="宋体"/>
          <w:color w:val="000"/>
          <w:sz w:val="28"/>
          <w:szCs w:val="28"/>
        </w:rPr>
        <w:t xml:space="preserve">其它品种提取标准</w:t>
      </w:r>
    </w:p>
    <w:p>
      <w:pPr>
        <w:ind w:left="0" w:right="0" w:firstLine="560"/>
        <w:spacing w:before="450" w:after="450" w:line="312" w:lineRule="auto"/>
      </w:pPr>
      <w:r>
        <w:rPr>
          <w:rFonts w:ascii="宋体" w:hAnsi="宋体" w:eastAsia="宋体" w:cs="宋体"/>
          <w:color w:val="000"/>
          <w:sz w:val="28"/>
          <w:szCs w:val="28"/>
        </w:rPr>
        <w:t xml:space="preserve">3、其他服务及收费：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仓储物流合同印花税篇十一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第十一条装卸费用由甲方货物到乙方仓库前的装卸及出库装卸费用卸车费_____元/吨。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仓储物流合同印花税篇十二</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仓储物流合同印花税篇十三</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2024-10-06T02:25:41+08:00</dcterms:created>
  <dcterms:modified xsi:type="dcterms:W3CDTF">2024-10-06T02:25:41+08:00</dcterms:modified>
</cp:coreProperties>
</file>

<file path=docProps/custom.xml><?xml version="1.0" encoding="utf-8"?>
<Properties xmlns="http://schemas.openxmlformats.org/officeDocument/2006/custom-properties" xmlns:vt="http://schemas.openxmlformats.org/officeDocument/2006/docPropsVTypes"/>
</file>