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《建设工程勘察设计合同管理办法》(22篇)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 《建设工程勘察设计合同管理办法》一承包方：____________________根据《中华人民共和国民法典》和《建设工程勘察设计合同条例》的有关规定，经双方协商一致，签订本合同，以资共同遵守。第一条工程名称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建设单位(甲方)：__________设计单位(乙方)：__________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附：__________(1)______________设计项目收费表;</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年 月 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年 月 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年 月 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《建设工程勘察设计合同管理办法》五</w:t>
      </w:r>
    </w:p>
    <w:p>
      <w:pPr>
        <w:ind w:left="0" w:right="0" w:firstLine="560"/>
        <w:spacing w:before="450" w:after="450" w:line="312" w:lineRule="auto"/>
      </w:pPr>
      <w:r>
        <w:rPr>
          <w:rFonts w:ascii="宋体" w:hAnsi="宋体" w:eastAsia="宋体" w:cs="宋体"/>
          <w:color w:val="000"/>
          <w:sz w:val="28"/>
          <w:szCs w:val="28"/>
        </w:rPr>
        <w:t xml:space="preserve">建设工程勘察设计合同条例</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 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 __________________工程的设计项目，建筑安装面积为________________平方米，批准总投资为_____________________________万元，建设地点在 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 年____________月______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 年____________月____________日施工图设计前，应提供经过批准的初步设计文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 年____________月____________日以前，向甲方交付初步设计文件;在 ________ 年____________月____________日以前，向甲方交付技术设计文件;在 ________ 年____________月____________日以前，向甲方交付施工图设计文件。其中，初步设计文件一式______________份，技术设计文件一式____________份，施工图设计文件一式____________份，甲方另需增添文件分数和需要模型费，另行收费。 ________ 年____________月____________日以前，乙方必须向甲方提交完毕所有设计文件(包括概预算文件，材料设备清单)。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________________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___天内，甲方应向乙方交付相当于设计费的20%的定金，设计合同履行后，定金抵作设计费;乙方向甲方提交初步设计方案后____天内，甲方应向乙方支付____%的设计费;乙方向甲方提交施工图文件后___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________________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________ 天，乙方应向甲方偿付相当于设计费的____________%的违约金(甲方可在设计费中扣除)。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 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 年____________月____________日订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《建设工程勘察设计合同管理办法》七</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建设单位(甲方)：_____________________设计单位(乙方)：_____________________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联系人：____________________________联系人：____________________________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通讯处：____________________________通讯处：____________________________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电话或电报：_____________________电话或电报：____________________________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《建设工程勘察设计合同管理办法》九</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《建设工程勘察设计合同管理办法》篇十一</w:t>
      </w:r>
    </w:p>
    <w:p>
      <w:pPr>
        <w:ind w:left="0" w:right="0" w:firstLine="560"/>
        <w:spacing w:before="450" w:after="450" w:line="312" w:lineRule="auto"/>
      </w:pPr>
      <w:r>
        <w:rPr>
          <w:rFonts w:ascii="宋体" w:hAnsi="宋体" w:eastAsia="宋体" w:cs="宋体"/>
          <w:color w:val="000"/>
          <w:sz w:val="28"/>
          <w:szCs w:val="28"/>
        </w:rPr>
        <w:t xml:space="preserve">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w:t>
      </w:r>
    </w:p>
    <w:p>
      <w:pPr>
        <w:ind w:left="0" w:right="0" w:firstLine="560"/>
        <w:spacing w:before="450" w:after="450" w:line="312" w:lineRule="auto"/>
      </w:pPr>
      <w:r>
        <w:rPr>
          <w:rFonts w:ascii="宋体" w:hAnsi="宋体" w:eastAsia="宋体" w:cs="宋体"/>
          <w:color w:val="000"/>
          <w:sz w:val="28"/>
          <w:szCs w:val="28"/>
        </w:rPr>
        <w:t xml:space="preserve">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w:t>
      </w:r>
    </w:p>
    <w:p>
      <w:pPr>
        <w:ind w:left="0" w:right="0" w:firstLine="560"/>
        <w:spacing w:before="450" w:after="450" w:line="312" w:lineRule="auto"/>
      </w:pPr>
      <w:r>
        <w:rPr>
          <w:rFonts w:ascii="宋体" w:hAnsi="宋体" w:eastAsia="宋体" w:cs="宋体"/>
          <w:color w:val="000"/>
          <w:sz w:val="28"/>
          <w:szCs w:val="28"/>
        </w:rPr>
        <w:t xml:space="preserve">其中正本两分(甲、乙双方各执一份)，副本____份。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2024-10-02T23:24:32+08:00</dcterms:created>
  <dcterms:modified xsi:type="dcterms:W3CDTF">2024-10-02T23:24:32+08:00</dcterms:modified>
</cp:coreProperties>
</file>

<file path=docProps/custom.xml><?xml version="1.0" encoding="utf-8"?>
<Properties xmlns="http://schemas.openxmlformats.org/officeDocument/2006/custom-properties" xmlns:vt="http://schemas.openxmlformats.org/officeDocument/2006/docPropsVTypes"/>
</file>