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最新人力资源年度工作计划及思路(5篇)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(3)长期目标(通常在10年以上)岗位目标、技术等级目标、收入目标、重大成果目标。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(2)组织公司内审员参与iso20__版学习，为20__年换版工作，全面体系要求做准备。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一、人力资源现状及需求现状改善</w:t>
      </w:r>
    </w:p>
    <w:p>
      <w:pPr>
        <w:ind w:left="0" w:right="0" w:firstLine="560"/>
        <w:spacing w:before="450" w:after="450" w:line="312" w:lineRule="auto"/>
      </w:pPr>
      <w:r>
        <w:rPr>
          <w:rFonts w:ascii="宋体" w:hAnsi="宋体" w:eastAsia="宋体" w:cs="宋体"/>
          <w:color w:val="000"/>
          <w:sz w:val="28"/>
          <w:szCs w:val="28"/>
        </w:rPr>
        <w:t xml:space="preserve">１、公司人力资源现状说明</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２、人力资源需求现状改善情况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__。</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１、建立人力资源基本管理框架</w:t>
      </w:r>
    </w:p>
    <w:p>
      <w:pPr>
        <w:ind w:left="0" w:right="0" w:firstLine="560"/>
        <w:spacing w:before="450" w:after="450" w:line="312" w:lineRule="auto"/>
      </w:pPr>
      <w:r>
        <w:rPr>
          <w:rFonts w:ascii="宋体" w:hAnsi="宋体" w:eastAsia="宋体" w:cs="宋体"/>
          <w:color w:val="000"/>
          <w:sz w:val="28"/>
          <w:szCs w:val="28"/>
        </w:rPr>
        <w:t xml:space="preserve">（１）明确确定人力资源部工作范围、职责及管理权限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１、拓展招聘渠道，利于各类人才的引进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２、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w:t>
      </w:r>
    </w:p>
    <w:p>
      <w:pPr>
        <w:ind w:left="0" w:right="0" w:firstLine="560"/>
        <w:spacing w:before="450" w:after="450" w:line="312" w:lineRule="auto"/>
      </w:pPr>
      <w:r>
        <w:rPr>
          <w:rFonts w:ascii="宋体" w:hAnsi="宋体" w:eastAsia="宋体" w:cs="宋体"/>
          <w:color w:val="000"/>
          <w:sz w:val="28"/>
          <w:szCs w:val="28"/>
        </w:rPr>
        <w:t xml:space="preserve">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__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五、20__年基本工作思路</w:t>
      </w:r>
    </w:p>
    <w:p>
      <w:pPr>
        <w:ind w:left="0" w:right="0" w:firstLine="560"/>
        <w:spacing w:before="450" w:after="450" w:line="312" w:lineRule="auto"/>
      </w:pPr>
      <w:r>
        <w:rPr>
          <w:rFonts w:ascii="宋体" w:hAnsi="宋体" w:eastAsia="宋体" w:cs="宋体"/>
          <w:color w:val="000"/>
          <w:sz w:val="28"/>
          <w:szCs w:val="28"/>
        </w:rPr>
        <w:t xml:space="preserve">20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2、继续完善各项工作制度、流程，建立完善的ｈｒ管理体系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３－５年中短期发展规划，特别是明年总公司发展目标及实现目标所采取的战略手段，结合现有公司组织架构，设计出与其相匹配的20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６)、补充完善薪酬管理制度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3、继续拓展招聘渠道，加大力度做好人才招聘工作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1_、摸清人才需求情况，确定招聘重点。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w:t>
      </w:r>
    </w:p>
    <w:p>
      <w:pPr>
        <w:ind w:left="0" w:right="0" w:firstLine="560"/>
        <w:spacing w:before="450" w:after="450" w:line="312" w:lineRule="auto"/>
      </w:pPr>
      <w:r>
        <w:rPr>
          <w:rFonts w:ascii="宋体" w:hAnsi="宋体" w:eastAsia="宋体" w:cs="宋体"/>
          <w:color w:val="000"/>
          <w:sz w:val="28"/>
          <w:szCs w:val="28"/>
        </w:rPr>
        <w:t xml:space="preserve">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w:t>
      </w:r>
    </w:p>
    <w:p>
      <w:pPr>
        <w:ind w:left="0" w:right="0" w:firstLine="560"/>
        <w:spacing w:before="450" w:after="450" w:line="312" w:lineRule="auto"/>
      </w:pPr>
      <w:r>
        <w:rPr>
          <w:rFonts w:ascii="宋体" w:hAnsi="宋体" w:eastAsia="宋体" w:cs="宋体"/>
          <w:color w:val="000"/>
          <w:sz w:val="28"/>
          <w:szCs w:val="28"/>
        </w:rPr>
        <w:t xml:space="preserve">一是在招聘过程中，人力资源部要有针对性的对不同的岗位，选择制订不同的能力组合作为评价维度。</w:t>
      </w:r>
    </w:p>
    <w:p>
      <w:pPr>
        <w:ind w:left="0" w:right="0" w:firstLine="560"/>
        <w:spacing w:before="450" w:after="450" w:line="312" w:lineRule="auto"/>
      </w:pPr>
      <w:r>
        <w:rPr>
          <w:rFonts w:ascii="宋体" w:hAnsi="宋体" w:eastAsia="宋体" w:cs="宋体"/>
          <w:color w:val="000"/>
          <w:sz w:val="28"/>
          <w:szCs w:val="28"/>
        </w:rPr>
        <w:t xml:space="preserve">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__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__年公司试行目标管理与绩效考核以来，截止目前，取得一定成效，也从中得到一定的经验积累。但在具体操作中，还有许多地方急需完善。__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__年度人力资源部工作目标之七：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2024-10-06T03:25:25+08:00</dcterms:created>
  <dcterms:modified xsi:type="dcterms:W3CDTF">2024-10-06T03:25:25+08:00</dcterms:modified>
</cp:coreProperties>
</file>

<file path=docProps/custom.xml><?xml version="1.0" encoding="utf-8"?>
<Properties xmlns="http://schemas.openxmlformats.org/officeDocument/2006/custom-properties" xmlns:vt="http://schemas.openxmlformats.org/officeDocument/2006/docPropsVTypes"/>
</file>