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2024年建设单位年度工作计划 建筑工程年度工作计划(五篇)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建设单位年度工作计划 建筑工程年度工作计划一1、积极配合连然街道平安社区创建，扎实抓好平安社区工作，保障人民群众安居乐业。2、坚持稳定压倒一切，吸取历史经验教训，依靠群众宣传教育群众，贯彻落实维护稳定工作责任制，防患于未然，始终保持社会，政...</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建筑工程年度工作计划一</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20__年我社区将进一步统一思想，振奋精神，扎实工作，大力开展平安创建活动，抓好本职推动全局，为连然街道建设发展奠定良好的社会、经济环境基础!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建筑工程年度工作计划二</w:t>
      </w:r>
    </w:p>
    <w:p>
      <w:pPr>
        <w:ind w:left="0" w:right="0" w:firstLine="560"/>
        <w:spacing w:before="450" w:after="450" w:line="312" w:lineRule="auto"/>
      </w:pPr>
      <w:r>
        <w:rPr>
          <w:rFonts w:ascii="宋体" w:hAnsi="宋体" w:eastAsia="宋体" w:cs="宋体"/>
          <w:color w:val="000"/>
          <w:sz w:val="28"/>
          <w:szCs w:val="28"/>
        </w:rPr>
        <w:t xml:space="preserve">建设局紧紧围绕区委、政府的中心工作，坚持以人为本、执政为民，标本兼治、纠建并举，着眼保障和改善民生，认真解决群众反映强烈的突出问题，坚决维护群众合法权益，根据区纪委__年执法监察工作实施意见，结合我局实际，全力做好建设局执法监察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一、加强对老旧小区改造工程的监督检查。</w:t>
      </w:r>
    </w:p>
    <w:p>
      <w:pPr>
        <w:ind w:left="0" w:right="0" w:firstLine="560"/>
        <w:spacing w:before="450" w:after="450" w:line="312" w:lineRule="auto"/>
      </w:pPr>
      <w:r>
        <w:rPr>
          <w:rFonts w:ascii="宋体" w:hAnsi="宋体" w:eastAsia="宋体" w:cs="宋体"/>
          <w:color w:val="000"/>
          <w:sz w:val="28"/>
          <w:szCs w:val="28"/>
        </w:rPr>
        <w:t xml:space="preserve">重点加强对中央、自治区、市和__区各项惠民政策落实。今年，作为民生工程重点对__区__个无物业管理老旧小区进行综合改造，我局配合大建委做好改造项目立项、公开招标签定合同、工程质量的监督、安全施工等工作，认真抓好监督检查和自查过程中发现问题的整改工作;老旧小区改造交付使用后，建设局物业监督管理办公室应遵循市规律，积极联系物业服务公司进入小区，提供物业管理服务。按照国家现行行业标准和规范、规程，协调给水、排水管理改造工作。</w:t>
      </w:r>
    </w:p>
    <w:p>
      <w:pPr>
        <w:ind w:left="0" w:right="0" w:firstLine="560"/>
        <w:spacing w:before="450" w:after="450" w:line="312" w:lineRule="auto"/>
      </w:pPr>
      <w:r>
        <w:rPr>
          <w:rFonts w:ascii="宋体" w:hAnsi="宋体" w:eastAsia="宋体" w:cs="宋体"/>
          <w:color w:val="000"/>
          <w:sz w:val="28"/>
          <w:szCs w:val="28"/>
        </w:rPr>
        <w:t xml:space="preserve">__区__年共改造老旧小区314个，其中：外墙保温150个，共434栋楼，保温面积__万平方米。164个小区完成基础设施，包括绿化、硬化、地下管网、大门围栏、健身器材、照明、值班室、监控等。目前，外墙保温工程及基础设施已全部按期完工。</w:t>
      </w:r>
    </w:p>
    <w:p>
      <w:pPr>
        <w:ind w:left="0" w:right="0" w:firstLine="560"/>
        <w:spacing w:before="450" w:after="450" w:line="312" w:lineRule="auto"/>
      </w:pPr>
      <w:r>
        <w:rPr>
          <w:rFonts w:ascii="宋体" w:hAnsi="宋体" w:eastAsia="宋体" w:cs="宋体"/>
          <w:color w:val="000"/>
          <w:sz w:val="28"/>
          <w:szCs w:val="28"/>
        </w:rPr>
        <w:t xml:space="preserve">二、重点开展对《廉租住房保障办法》《经济适用房管理办法》《公共租赁住房管理办法》贯彻落实情况的专项检查。</w:t>
      </w:r>
    </w:p>
    <w:p>
      <w:pPr>
        <w:ind w:left="0" w:right="0" w:firstLine="560"/>
        <w:spacing w:before="450" w:after="450" w:line="312" w:lineRule="auto"/>
      </w:pPr>
      <w:r>
        <w:rPr>
          <w:rFonts w:ascii="宋体" w:hAnsi="宋体" w:eastAsia="宋体" w:cs="宋体"/>
          <w:color w:val="000"/>
          <w:sz w:val="28"/>
          <w:szCs w:val="28"/>
        </w:rPr>
        <w:t xml:space="preserve">督促住房保障管理中心做好我区保障性住房资格审核工作。各街道(管委会)、社区完成住房困难家庭申报、受理、初审、审核、两级公示等工作，实行符合一户，审核一户，上报一户，循环推进，随时申请，随时审核。对申请材料严格审核，全程跟踪监督指导，建立住房申报三级审查制度。对在审核工作中出现说人情、资料做假等现象，给予严肃查处。</w:t>
      </w:r>
    </w:p>
    <w:p>
      <w:pPr>
        <w:ind w:left="0" w:right="0" w:firstLine="560"/>
        <w:spacing w:before="450" w:after="450" w:line="312" w:lineRule="auto"/>
      </w:pPr>
      <w:r>
        <w:rPr>
          <w:rFonts w:ascii="宋体" w:hAnsi="宋体" w:eastAsia="宋体" w:cs="宋体"/>
          <w:color w:val="000"/>
          <w:sz w:val="28"/>
          <w:szCs w:val="28"/>
        </w:rPr>
        <w:t xml:space="preserve">全区共有1258户居民通过摇号分配住房，其中：经济适用房524户，廉租住房590户，公共租赁住房144户，认真开展1998户廉租住房家庭和89 户经济适用住房家庭年审工作，全年共审核住房申请468户，公示463户，处理违规申请家庭5户，全面完成年度住房保障工作目标任务。</w:t>
      </w:r>
    </w:p>
    <w:p>
      <w:pPr>
        <w:ind w:left="0" w:right="0" w:firstLine="560"/>
        <w:spacing w:before="450" w:after="450" w:line="312" w:lineRule="auto"/>
      </w:pPr>
      <w:r>
        <w:rPr>
          <w:rFonts w:ascii="宋体" w:hAnsi="宋体" w:eastAsia="宋体" w:cs="宋体"/>
          <w:color w:val="000"/>
          <w:sz w:val="28"/>
          <w:szCs w:val="28"/>
        </w:rPr>
        <w:t xml:space="preserve">三、深化“小金库”专项治理工作。</w:t>
      </w:r>
    </w:p>
    <w:p>
      <w:pPr>
        <w:ind w:left="0" w:right="0" w:firstLine="560"/>
        <w:spacing w:before="450" w:after="450" w:line="312" w:lineRule="auto"/>
      </w:pPr>
      <w:r>
        <w:rPr>
          <w:rFonts w:ascii="宋体" w:hAnsi="宋体" w:eastAsia="宋体" w:cs="宋体"/>
          <w:color w:val="000"/>
          <w:sz w:val="28"/>
          <w:szCs w:val="28"/>
        </w:rPr>
        <w:t xml:space="preserve">推动完善防治“小金库”长效机制，加大整改落实力度。严格执行财经纪律，做到收支两支线，加大资金使用和监督管理，坚决杜绝财务违规违纪现象的发生。</w:t>
      </w:r>
    </w:p>
    <w:p>
      <w:pPr>
        <w:ind w:left="0" w:right="0" w:firstLine="560"/>
        <w:spacing w:before="450" w:after="450" w:line="312" w:lineRule="auto"/>
      </w:pPr>
      <w:r>
        <w:rPr>
          <w:rFonts w:ascii="宋体" w:hAnsi="宋体" w:eastAsia="宋体" w:cs="宋体"/>
          <w:color w:val="000"/>
          <w:sz w:val="28"/>
          <w:szCs w:val="28"/>
        </w:rPr>
        <w:t xml:space="preserve">四、加强对于工程建设和开展的权力运行监控机制建设工作情况的监督检查。</w:t>
      </w:r>
    </w:p>
    <w:p>
      <w:pPr>
        <w:ind w:left="0" w:right="0" w:firstLine="560"/>
        <w:spacing w:before="450" w:after="450" w:line="312" w:lineRule="auto"/>
      </w:pPr>
      <w:r>
        <w:rPr>
          <w:rFonts w:ascii="宋体" w:hAnsi="宋体" w:eastAsia="宋体" w:cs="宋体"/>
          <w:color w:val="000"/>
          <w:sz w:val="28"/>
          <w:szCs w:val="28"/>
        </w:rPr>
        <w:t xml:space="preserve">突出抓好权力相对集中的关键部门、重要部门和重点岗位，着力解决涉及群众切实利益的重点、热点、难点问题，努力把廉政风险防控带入到业务工作的全过程，以重点带全面，以关键促整体，推进惩防体系建设。</w:t>
      </w:r>
    </w:p>
    <w:p>
      <w:pPr>
        <w:ind w:left="0" w:right="0" w:firstLine="560"/>
        <w:spacing w:before="450" w:after="450" w:line="312" w:lineRule="auto"/>
      </w:pPr>
      <w:r>
        <w:rPr>
          <w:rFonts w:ascii="宋体" w:hAnsi="宋体" w:eastAsia="宋体" w:cs="宋体"/>
          <w:color w:val="000"/>
          <w:sz w:val="28"/>
          <w:szCs w:val="28"/>
        </w:rPr>
        <w:t xml:space="preserve">五、做好廉政风险防范机制工作。</w:t>
      </w:r>
    </w:p>
    <w:p>
      <w:pPr>
        <w:ind w:left="0" w:right="0" w:firstLine="560"/>
        <w:spacing w:before="450" w:after="450" w:line="312" w:lineRule="auto"/>
      </w:pPr>
      <w:r>
        <w:rPr>
          <w:rFonts w:ascii="宋体" w:hAnsi="宋体" w:eastAsia="宋体" w:cs="宋体"/>
          <w:color w:val="000"/>
          <w:sz w:val="28"/>
          <w:szCs w:val="28"/>
        </w:rPr>
        <w:t xml:space="preserve">今年，我局重点开展廉政风险防范机制工作，主要对本单位重要部门、重要岗位、关键环节的廉政风险防控，从完善各项规章制度入手，采取有力措施，建立健全廉政风险防范机制的监督机制和长效机制。我局修订完善了岗位责任制、服务承诺制、限时办结制、一次性告知制以及绩效考核、奖惩办法等各项制度21项，新制定了《廉政风险防控责任追究办法》《廉政风险防控动态监控和分析制度》《廉政风险防控定期检查和考核制度》《廉政风险防控预警制度》《廉政风险防控教育制度》等6项制度，查找廉政风险点33个，绘制了流程图，制定防控措施，制作了廉政风险防范手册，切实加强对权力的制约和监督，规范和提高建设局依法行政水平和服务质量。</w:t>
      </w:r>
    </w:p>
    <w:p>
      <w:pPr>
        <w:ind w:left="0" w:right="0" w:firstLine="560"/>
        <w:spacing w:before="450" w:after="450" w:line="312" w:lineRule="auto"/>
      </w:pPr>
      <w:r>
        <w:rPr>
          <w:rFonts w:ascii="宋体" w:hAnsi="宋体" w:eastAsia="宋体" w:cs="宋体"/>
          <w:color w:val="000"/>
          <w:sz w:val="28"/>
          <w:szCs w:val="28"/>
        </w:rPr>
        <w:t xml:space="preserve">六、是严格落实按照区委《十项规定》和效能建设制度。</w:t>
      </w:r>
    </w:p>
    <w:p>
      <w:pPr>
        <w:ind w:left="0" w:right="0" w:firstLine="560"/>
        <w:spacing w:before="450" w:after="450" w:line="312" w:lineRule="auto"/>
      </w:pPr>
      <w:r>
        <w:rPr>
          <w:rFonts w:ascii="宋体" w:hAnsi="宋体" w:eastAsia="宋体" w:cs="宋体"/>
          <w:color w:val="000"/>
          <w:sz w:val="28"/>
          <w:szCs w:val="28"/>
        </w:rPr>
        <w:t xml:space="preserve">坚持把群众满意不满意作为建设局各项工作的出发点和落脚点，认真落实保障性住房管理、物业监督管理、水务、交通等与群众息息相关的民生工程。大力推行首问负责制，狠抓机关考勤等工作制度的贯彻落实，实现以制度管人管事，把制度建设贯穿于机关效能建设的各个方面和各个环节。强化日常监督，不断提高机关执行力的长效工作机制，切实解决机关工作中存在的执行不力、落实不够、作风不实、办事不公、效率不高等问题。开展满意度民意调查测评活动，扎实开展道德讲堂活动，引导干部职工始终做到热情服务、微笑服务、主动服务、耐心服务、文明服务，养成“廉洁、勤政、务实、高效”的良好习惯，树立了建设局良好形象。</w:t>
      </w:r>
    </w:p>
    <w:p>
      <w:pPr>
        <w:ind w:left="0" w:right="0" w:firstLine="560"/>
        <w:spacing w:before="450" w:after="450" w:line="312" w:lineRule="auto"/>
      </w:pPr>
      <w:r>
        <w:rPr>
          <w:rFonts w:ascii="宋体" w:hAnsi="宋体" w:eastAsia="宋体" w:cs="宋体"/>
          <w:color w:val="000"/>
          <w:sz w:val="28"/>
          <w:szCs w:val="28"/>
        </w:rPr>
        <w:t xml:space="preserve">__年建设局要按照区纪委的统一部署，结合工作实际，统筹兼顾、合理安排、精心组织，以踏石留印、抓铁有痕的决心，攻坚克难、狠抓落实，创造性地开展执法监察工作。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建筑工程年度工作计划三</w:t>
      </w:r>
    </w:p>
    <w:p>
      <w:pPr>
        <w:ind w:left="0" w:right="0" w:firstLine="560"/>
        <w:spacing w:before="450" w:after="450" w:line="312" w:lineRule="auto"/>
      </w:pPr>
      <w:r>
        <w:rPr>
          <w:rFonts w:ascii="宋体" w:hAnsi="宋体" w:eastAsia="宋体" w:cs="宋体"/>
          <w:color w:val="000"/>
          <w:sz w:val="28"/>
          <w:szCs w:val="28"/>
        </w:rPr>
        <w:t xml:space="preserve">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一、以培育“三观”为基矗通过学习先进典型对世界观、人生观、价值观三观的榜样。以“奉献社会、服务人民”为主题，以树立良好的社会形象为重点，扎实开展员工的培训教育。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二、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三、按照《公民道德建设实施纲要》的要求，制定具有我公司特性的职工道德要求、计划，学习先进典型的先进事迹报告，要注重职工职业道德的教育。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四、加强科技文化教育，勉励自学成才，岗位成才。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五、加强民主管理。进一步贯彻落实厂务公记开，切实加强厂务公开的透明度和公开质量，并开展经常性的，按照厂务公开考核责任制，监督检查情况定期公开，广泛听娶采纳职工意见和合理化建议。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六、以推行服务承诺为切入点，加强改善服务态度，提高服务质量，抓好行业作风建设。把企业文化作为激发职工热情、统一职工意志的重要手段，将广大职工的行为引导到共同的企业发展目标和方向来。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七、营造浓厚的安全文化氛围。全面调动各种宣传手段；注重现代安全管理体系的建设；推行安全质量标准化；抓好安全物态文化建设；建立企业安全文化评价体系；加强领导，积极推动企业安全文化建设。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建筑工程年度工作计划四</w:t>
      </w:r>
    </w:p>
    <w:p>
      <w:pPr>
        <w:ind w:left="0" w:right="0" w:firstLine="560"/>
        <w:spacing w:before="450" w:after="450" w:line="312" w:lineRule="auto"/>
      </w:pPr>
      <w:r>
        <w:rPr>
          <w:rFonts w:ascii="宋体" w:hAnsi="宋体" w:eastAsia="宋体" w:cs="宋体"/>
          <w:color w:val="000"/>
          <w:sz w:val="28"/>
          <w:szCs w:val="28"/>
        </w:rPr>
        <w:t xml:space="preserve">为了进一步加强商场精神文明建设，践行“三个倡导”24字社会主义核心价值观，加强思想道德建设、民主法制建设、制度建设和环境建设，提高教职工和幼儿的思想道德素质，根据实际，制定精神文明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二、主要工作内容&lt;</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4.充分发挥党员干部的政治理论学习的作用，认真组织教职工看书读报活动，教师每两周读书一次，并有读书笔记。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5.提倡幼儿阅读健康的书，书包里有一本人物传记。每天阅读一页。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6.加强文体活动，继续抓好级活动小组开展好活动；课外活动，人人有活动工具。抓好职工业余文化生活。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践行“三个倡导”24字社会主义核心价值观，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2、继续学习和宣传《纲要》，充分利用挂图宣传“三个倡导”24字社会主义核心价值观和公民道德“十个字”、职业道德、文明用语等。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3、经常教育幼儿，争做公民道德义务宣传员，遵守交通规则，在公共场所带头遵守秩序。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9、完善德育展内容，组织师生参观德育展和走廊内宣传栏。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2.对教职工进行思想教育，使教职工树立“五爱”思想。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1.争创文明商场活动，争做家长满意的园长、满意的教师活动，争做社会、学校、家长满意的好幼儿活动。</w:t>
      </w:r>
    </w:p>
    <w:p>
      <w:pPr>
        <w:ind w:left="0" w:right="0" w:firstLine="560"/>
        <w:spacing w:before="450" w:after="450" w:line="312" w:lineRule="auto"/>
      </w:pPr>
      <w:r>
        <w:rPr>
          <w:rFonts w:ascii="宋体" w:hAnsi="宋体" w:eastAsia="宋体" w:cs="宋体"/>
          <w:color w:val="000"/>
          <w:sz w:val="28"/>
          <w:szCs w:val="28"/>
        </w:rPr>
        <w:t xml:space="preserve">2.组建学雷锋小组，由党支部负责，经常组织教职工深入到退休职工、特困户、等进行慰问，大力开展送温暖、献爱心活动。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1.学校加强周边环境和综合整治，禁止幼儿学生吃零食，门口的禁止小商贩卖东西。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3.讲究文明礼貌，教师穿着整洁，朴素大方。幼儿学生出入教室做到轻声慢步，操场欢快活泼，营造一个“团结紧张，严肃活泼”的育人环境。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2024-11-08T21:26:58+08:00</dcterms:created>
  <dcterms:modified xsi:type="dcterms:W3CDTF">2024-11-08T21:26:58+08:00</dcterms:modified>
</cp:coreProperties>
</file>

<file path=docProps/custom.xml><?xml version="1.0" encoding="utf-8"?>
<Properties xmlns="http://schemas.openxmlformats.org/officeDocument/2006/custom-properties" xmlns:vt="http://schemas.openxmlformats.org/officeDocument/2006/docPropsVTypes"/>
</file>