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2024年医院党风廉政建设和反腐工作述职述廉报告</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概述】结合当前工作需要，的会员“惠建力”为你整理了这篇2024年某团第二十二个党风廉政教育月活动总结范文，希望能给你的学习、工作带来参考借鉴作用。【正文】152团党委按照八师石河子市党委、纪委监委要求并结合实际制定实施方案，在第22个党风...</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结合当前工作需要，的会员“惠建力”为你整理了这篇2024年某团第二十二个党风廉政教育月活动总结范文，希望能给你的学习、工作带来参考借鉴作用。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152团党委按照八师石河子市党委、纪委监委要求并结合实际制定实施方案，在第22个党风廉政教育月开展了系列活动，现将本次活动总结如下：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落实党的***和十九届二中、三中、四中全会精神，贯彻落实******关于新疆工作的重要讲话精神，教育引导广大党员干部增强“四个意识”、坚定“四个信念”、做到“两个维护”，自觉锤练忠诚、干净担当的政治品格，为民务实清廉的优良作风。</w:t>
      </w:r>
    </w:p>
    <w:p>
      <w:pPr>
        <w:ind w:left="0" w:right="0" w:firstLine="560"/>
        <w:spacing w:before="450" w:after="450" w:line="312" w:lineRule="auto"/>
      </w:pPr>
      <w:r>
        <w:rPr>
          <w:rFonts w:ascii="宋体" w:hAnsi="宋体" w:eastAsia="宋体" w:cs="宋体"/>
          <w:color w:val="000"/>
          <w:sz w:val="28"/>
          <w:szCs w:val="28"/>
        </w:rPr>
        <w:t xml:space="preserve">二、突出活动重点。</w:t>
      </w:r>
    </w:p>
    <w:p>
      <w:pPr>
        <w:ind w:left="0" w:right="0" w:firstLine="560"/>
        <w:spacing w:before="450" w:after="450" w:line="312" w:lineRule="auto"/>
      </w:pPr>
      <w:r>
        <w:rPr>
          <w:rFonts w:ascii="宋体" w:hAnsi="宋体" w:eastAsia="宋体" w:cs="宋体"/>
          <w:color w:val="000"/>
          <w:sz w:val="28"/>
          <w:szCs w:val="28"/>
        </w:rPr>
        <w:t xml:space="preserve">(一)升国旗仪式，重温入党誓词。为纪念*****建党99周年，7月1日，团党委组织党员干部举行升国旗仪式、重温入党誓词，激励广大党员干部坚定理想信念，不忘初心、牢记使命，增强党组织的凝聚力和战斗力更好的发扬党的优良传统，动员全团上下勇于担当、砥砺前行，同时间赛跑，与困难斗争，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二)向榜样学习，努力争当先进。152团个党支部组织党员干部观看焦裕禄、谷文昌、张富清等勤廉典型先进事迹电教片，切实增强守初心担使命的党性观念和廉洁意识。共同聆听兵团援鄂医疗队领队刘锋同志先进事迹宣讲会，号召全团广大党员干部向战“疫”第一线的榜样学习，努力争当先进、勇于担当作为。认真学习他们逆行而上、恪尽职守的职业操守，不畏艰险、敢于斗争的战斗品格，不怕疲劳、连续作战的优良作风。</w:t>
      </w:r>
    </w:p>
    <w:p>
      <w:pPr>
        <w:ind w:left="0" w:right="0" w:firstLine="560"/>
        <w:spacing w:before="450" w:after="450" w:line="312" w:lineRule="auto"/>
      </w:pPr>
      <w:r>
        <w:rPr>
          <w:rFonts w:ascii="宋体" w:hAnsi="宋体" w:eastAsia="宋体" w:cs="宋体"/>
          <w:color w:val="000"/>
          <w:sz w:val="28"/>
          <w:szCs w:val="28"/>
        </w:rPr>
        <w:t xml:space="preserve">(三)传承红色基因，弘扬兵团精神。152团各支部组织党员参观军垦第一连等红色教育基地。通过参观，让党员感悟老一辈革命家艰苦奋斗、无私奉献、清正廉洁的崇高品德,弘扬兵团精神、老兵精神、胡杨精神。</w:t>
      </w:r>
    </w:p>
    <w:p>
      <w:pPr>
        <w:ind w:left="0" w:right="0" w:firstLine="560"/>
        <w:spacing w:before="450" w:after="450" w:line="312" w:lineRule="auto"/>
      </w:pPr>
      <w:r>
        <w:rPr>
          <w:rFonts w:ascii="宋体" w:hAnsi="宋体" w:eastAsia="宋体" w:cs="宋体"/>
          <w:color w:val="000"/>
          <w:sz w:val="28"/>
          <w:szCs w:val="28"/>
        </w:rPr>
        <w:t xml:space="preserve">(四)开展警示教育，用身边事教育身边人。把开展警示教育活动作为重要举措，组织学习《八师石河子市党员干部违纪违法案件警示录》中的违纪违法案例，坚持用身边事教育身边人，选取典型案例，以案明纪。这些身边的“活教材”，增加了警示教育的冲击力、说服力和感染力，教育党员干部要以反面典型为镜鉴，举一反三、警钟长鸣，不断增强廉洁自律意识，筑牢思想防线，提高拒腐防变能力，充分发挥好示范表率作用。</w:t>
      </w:r>
    </w:p>
    <w:p>
      <w:pPr>
        <w:ind w:left="0" w:right="0" w:firstLine="560"/>
        <w:spacing w:before="450" w:after="450" w:line="312" w:lineRule="auto"/>
      </w:pPr>
      <w:r>
        <w:rPr>
          <w:rFonts w:ascii="宋体" w:hAnsi="宋体" w:eastAsia="宋体" w:cs="宋体"/>
          <w:color w:val="000"/>
          <w:sz w:val="28"/>
          <w:szCs w:val="28"/>
        </w:rPr>
        <w:t xml:space="preserve">(五)明察暗访，严明纪律。152团纪委结合“工作落实年”有关要求，对机关科室、连队办公场所的工作纪律以及值班备勤情况进行明察暗访，对工作落实不到位、打折扣、搞变通的工作人员及相关负责人进行约谈3人次、写出书面检查1份。充分发挥监督执纪“第一种形态”作用，紧盯重点人重点事，对苗头性倾向性问题决不放过，做到抓早抓小、动辄则咎，严明了纪律要求，强化了监督检查。</w:t>
      </w:r>
    </w:p>
    <w:p>
      <w:pPr>
        <w:ind w:left="0" w:right="0" w:firstLine="560"/>
        <w:spacing w:before="450" w:after="450" w:line="312" w:lineRule="auto"/>
      </w:pPr>
      <w:r>
        <w:rPr>
          <w:rFonts w:ascii="宋体" w:hAnsi="宋体" w:eastAsia="宋体" w:cs="宋体"/>
          <w:color w:val="000"/>
          <w:sz w:val="28"/>
          <w:szCs w:val="28"/>
        </w:rPr>
        <w:t xml:space="preserve">(六)汲取教训，以案为鉴。持续加大案件查办力度，在强化干部思想教育上求突破，扎实做好以案促教、以案促改、以案促建、以案促治工作，实现“查办一案、警示一片、治理一方”的综合效果。今年上半年，团纪委对2名故意毁坏财物罪的党员干部立案并进行了党纪处理,上级交办转办线索1件，初核了结1件。</w:t>
      </w:r>
    </w:p>
    <w:p>
      <w:pPr>
        <w:ind w:left="0" w:right="0" w:firstLine="560"/>
        <w:spacing w:before="450" w:after="450" w:line="312" w:lineRule="auto"/>
      </w:pPr>
      <w:r>
        <w:rPr>
          <w:rFonts w:ascii="宋体" w:hAnsi="宋体" w:eastAsia="宋体" w:cs="宋体"/>
          <w:color w:val="000"/>
          <w:sz w:val="28"/>
          <w:szCs w:val="28"/>
        </w:rPr>
        <w:t xml:space="preserve">(七)挺纪在前，加大防疫监督力度。乌鲁木齐市新冠肺炎疫情出现反弹，在师市党委和纪委监委高度重视和坚强领导下，152团纪委迅速行动，主动作为，着力发挥监督保障执行，为师市疫情防控各项措施落实落细提供保障。7月18日以来团纪委督查组对团连队、社区、工作站(村)和人员密集场所督导检查18余次，及时发现疫情防控工作中出现的苗头性问题5项并全面督促整改，为我团全面夺取疫情防控和经济建社会设双胜利提供坚强的纪法保证。</w:t>
      </w:r>
    </w:p>
    <w:p>
      <w:pPr>
        <w:ind w:left="0" w:right="0" w:firstLine="560"/>
        <w:spacing w:before="450" w:after="450" w:line="312" w:lineRule="auto"/>
      </w:pPr>
      <w:r>
        <w:rPr>
          <w:rFonts w:ascii="宋体" w:hAnsi="宋体" w:eastAsia="宋体" w:cs="宋体"/>
          <w:color w:val="000"/>
          <w:sz w:val="28"/>
          <w:szCs w:val="28"/>
        </w:rPr>
        <w:t xml:space="preserve">(八) 不忘初心，服务群众。紧扣所辖连队、社区疫情防控需要，团场以服务人民群众为目标，常态化选派34名党员干部下沉所辖连队、社区，开展疫情防控和为居民群众提供生活保障服务工作。在此基础上，全体党员干部利用节假日，到团所辖连队、社区开展党员“双报到”活动，落实团所辖连队、社区所安排的各项工作。</w:t>
      </w:r>
    </w:p>
    <w:p>
      <w:pPr>
        <w:ind w:left="0" w:right="0" w:firstLine="560"/>
        <w:spacing w:before="450" w:after="450" w:line="312" w:lineRule="auto"/>
      </w:pPr>
      <w:r>
        <w:rPr>
          <w:rFonts w:ascii="宋体" w:hAnsi="宋体" w:eastAsia="宋体" w:cs="宋体"/>
          <w:color w:val="000"/>
          <w:sz w:val="28"/>
          <w:szCs w:val="28"/>
        </w:rPr>
        <w:t xml:space="preserve">三、注重活动效果。</w:t>
      </w:r>
    </w:p>
    <w:p>
      <w:pPr>
        <w:ind w:left="0" w:right="0" w:firstLine="560"/>
        <w:spacing w:before="450" w:after="450" w:line="312" w:lineRule="auto"/>
      </w:pPr>
      <w:r>
        <w:rPr>
          <w:rFonts w:ascii="宋体" w:hAnsi="宋体" w:eastAsia="宋体" w:cs="宋体"/>
          <w:color w:val="000"/>
          <w:sz w:val="28"/>
          <w:szCs w:val="28"/>
        </w:rPr>
        <w:t xml:space="preserve">在第二十二个党风廉政教育月活动中，152团党委、纪委严格落实党风廉政建设主体责任和监督责任，坚定不移严明党的纪律，持续推进作风建设，严历惩治腐败，积极营造风清气正的政治生态，以月促年引导全团党员干部把教育成果转化为争当“四个合格”党员的自觉性。</w:t>
      </w:r>
    </w:p>
    <w:p>
      <w:pPr>
        <w:ind w:left="0" w:right="0" w:firstLine="560"/>
        <w:spacing w:before="450" w:after="450" w:line="312" w:lineRule="auto"/>
      </w:pPr>
      <w:r>
        <w:rPr>
          <w:rFonts w:ascii="宋体" w:hAnsi="宋体" w:eastAsia="宋体" w:cs="宋体"/>
          <w:color w:val="000"/>
          <w:sz w:val="28"/>
          <w:szCs w:val="28"/>
        </w:rPr>
        <w:t xml:space="preserve">第八师152团纪律检查委员会</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2024-10-04T07:48:07+08:00</dcterms:created>
  <dcterms:modified xsi:type="dcterms:W3CDTF">2024-10-04T07:48:07+08:00</dcterms:modified>
</cp:coreProperties>
</file>

<file path=docProps/custom.xml><?xml version="1.0" encoding="utf-8"?>
<Properties xmlns="http://schemas.openxmlformats.org/officeDocument/2006/custom-properties" xmlns:vt="http://schemas.openxmlformats.org/officeDocument/2006/docPropsVTypes"/>
</file>