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大学生入党申请书参考模板</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大学生入党申请书怎么写呢?在写作的时候如何更好的阐述自身来获得通过呢?下面小编为大家整理的大学生入党申请书参考模板，欢迎参考，希望对你有所帮助。   篇一：大学生入党申请书参考模板  敬爱的党组织：  我志愿加入中国共产党，愿意为共产主义...</w:t>
      </w:r>
    </w:p>
    <w:p>
      <w:pPr>
        <w:ind w:left="0" w:right="0" w:firstLine="560"/>
        <w:spacing w:before="450" w:after="450" w:line="312" w:lineRule="auto"/>
      </w:pPr>
      <w:r>
        <w:rPr>
          <w:rFonts w:ascii="宋体" w:hAnsi="宋体" w:eastAsia="宋体" w:cs="宋体"/>
          <w:color w:val="000"/>
          <w:sz w:val="28"/>
          <w:szCs w:val="28"/>
        </w:rPr>
        <w:t xml:space="preserve">大学生入党申请书怎么写呢?在写作的时候如何更好的阐述自身来获得通过呢?下面小编为大家整理的大学生入党申请书参考模板，欢迎参考，希望对你有所帮助。</w:t>
      </w:r>
    </w:p>
    <w:p>
      <w:pPr>
        <w:ind w:left="0" w:right="0" w:firstLine="560"/>
        <w:spacing w:before="450" w:after="450" w:line="312" w:lineRule="auto"/>
      </w:pPr>
      <w:r>
        <w:rPr>
          <w:rFonts w:ascii="宋体" w:hAnsi="宋体" w:eastAsia="宋体" w:cs="宋体"/>
          <w:color w:val="000"/>
          <w:sz w:val="28"/>
          <w:szCs w:val="28"/>
        </w:rPr>
        <w:t xml:space="preserve">篇一：大学生入党申请书参考模板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考入大学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忠实代表指导自己的思想和行动。坚决拥护中国共产党，在思想上同以胡总书记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2024-05-15</w:t>
      </w:r>
    </w:p>
    <w:p>
      <w:pPr>
        <w:ind w:left="0" w:right="0" w:firstLine="560"/>
        <w:spacing w:before="450" w:after="450" w:line="312" w:lineRule="auto"/>
      </w:pPr>
      <w:r>
        <w:rPr>
          <w:rFonts w:ascii="宋体" w:hAnsi="宋体" w:eastAsia="宋体" w:cs="宋体"/>
          <w:color w:val="000"/>
          <w:sz w:val="28"/>
          <w:szCs w:val="28"/>
        </w:rPr>
        <w:t xml:space="preserve">篇二：大学生入党申请书参考模板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中国共产党领导全国各族人民，在毛泽东思想指引，经过长期的反对帝国主义、封建主义、官僚资本主义的革命斗争，建立了人民民主专政的中华人民共和国;建国以后，顺利地进了社会主义改造，完成了从新民主主义到社会主义的过渡，确立了社会主义制度，发展了社会主义的经济、政治和文化。91年的岁月里，中国共产党成功地做了三件大事：进行了新民主主义革命，建立了中华人民共和国;进行了社会主义革命，确立、巩固、发展了社会主义制度;进行了改革开放和社会主义现代化建设。三件大事使中国发生了历史性变化，在政治上实现了中国人民当家作主;在经济上使一个东亚病夫成为世界第二经济体，在解决温饱的基础上使人民生活基本上达到小康水平。特别需要指出四个事实：其一，中国依靠自己的力量解决了 粮食问题,现在中国粮食自给率达到95%，对解决世界粮食问题也是个贡献。其二，中国共产党的执政地位和中国的 社会主义制度经受住了苏东剧变的 冲击和考验。其三，当今中国已经具有较强的综合国力，经受了近年来国际金融危机的冲击，为世界经济稳定和发展作出了贡献。其四，中国自改革开放以来经历了持续30年的经济高速发展，堪称世界历史上的奇迹。</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够高等。希望党组织从严要求，以使我更快进步。我将用党员的标准严格要求自己，自觉地接受党员和群众的监督，努力克服自己的缺点，弥补不足，争取早日成为一名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2024-05-15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2024-07-05T01:41:58+08:00</dcterms:created>
  <dcterms:modified xsi:type="dcterms:W3CDTF">2024-07-05T01:41:58+08:00</dcterms:modified>
</cp:coreProperties>
</file>

<file path=docProps/custom.xml><?xml version="1.0" encoding="utf-8"?>
<Properties xmlns="http://schemas.openxmlformats.org/officeDocument/2006/custom-properties" xmlns:vt="http://schemas.openxmlformats.org/officeDocument/2006/docPropsVTypes"/>
</file>