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2024新时代奋斗观心得体会（精选3篇）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月是花的季节，缤纷的鲜花开满五月;五月也是劳动者的季节，辛勤的劳动贯穿五月。下面是小编为大家整理的，希望大家阅读之后有所收获。新时代的奋斗精神心得体会篇1近日，中共中央组织部、中共中央宣传部发布了《关于在广大知识分子中深入开展弘扬爱国奋斗...</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新时代的奋斗精神心得体会篇1</w:t>
      </w:r>
    </w:p>
    <w:p>
      <w:pPr>
        <w:ind w:left="0" w:right="0" w:firstLine="560"/>
        <w:spacing w:before="450" w:after="450" w:line="312" w:lineRule="auto"/>
      </w:pPr>
      <w:r>
        <w:rPr>
          <w:rFonts w:ascii="宋体" w:hAnsi="宋体" w:eastAsia="宋体" w:cs="宋体"/>
          <w:color w:val="000"/>
          <w:sz w:val="28"/>
          <w:szCs w:val="28"/>
        </w:rPr>
        <w:t xml:space="preserve">近日，中共中央组织部、中共中央宣传部发布了《关于在广大知识分子中深入开展弘扬爱国奋斗精神，建功立业新时代活动的通知》。主要目标是引导广大知识分子在新时代自觉弘扬践行爱国奋斗精神，不忘初心，牢记使命，艰苦奋斗，开拓创新，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8月3日到8日，受党中央、国务院邀请，62名来自全国各地科研生产一线的优秀专家人才代表来到北戴河休假。8月4日，受习近平总书记委托，中共中央政治局委员、中组部部长陈希在北戴河看望慰问暑期休假专家，并召开座谈会。会上，陈希着重强调了弘扬爱国奋斗精神，建功立业新时代的重要意义，对广大知识分子深入开展弘扬爱国奋斗精神，建功立业新时代，是学习贯彻习近平总书记关于弘扬爱国奉献精神的一系列重要指示精神，对于组建一支爱国奉献、勇于创新创造的优秀人才队伍，把各方面优秀知识分子集聚到党和人民的伟大奋斗中来，形成不懈奋斗、团结奋斗的生动局面，具有十分重要的意义。</w:t>
      </w:r>
    </w:p>
    <w:p>
      <w:pPr>
        <w:ind w:left="0" w:right="0" w:firstLine="560"/>
        <w:spacing w:before="450" w:after="450" w:line="312" w:lineRule="auto"/>
      </w:pPr>
      <w:r>
        <w:rPr>
          <w:rFonts w:ascii="宋体" w:hAnsi="宋体" w:eastAsia="宋体" w:cs="宋体"/>
          <w:color w:val="000"/>
          <w:sz w:val="28"/>
          <w:szCs w:val="28"/>
        </w:rPr>
        <w:t xml:space="preserve">我认为要让广大知识分子的聪明才智得到充分发挥，知识分子和党员干部们要发挥好各自的积极性。历年来，我国知识分子都怀有浓厚的爱国情怀、强烈的社会责任感，先天下之忧而忧，后天下之乐而乐的思想被一代又一代知识分子所尊崇，鲁迅、钱学森等大批知识分子刻苦专研，默默奉献，展现出了浓厚的爱国情怀和担当精神，推动了中国的近代化。</w:t>
      </w:r>
    </w:p>
    <w:p>
      <w:pPr>
        <w:ind w:left="0" w:right="0" w:firstLine="560"/>
        <w:spacing w:before="450" w:after="450" w:line="312" w:lineRule="auto"/>
      </w:pPr>
      <w:r>
        <w:rPr>
          <w:rFonts w:ascii="宋体" w:hAnsi="宋体" w:eastAsia="宋体" w:cs="宋体"/>
          <w:color w:val="000"/>
          <w:sz w:val="28"/>
          <w:szCs w:val="28"/>
        </w:rPr>
        <w:t xml:space="preserve">作为一名基层干部，在决战脱贫攻坚，决胜同步小康的关键时期，我们要深入基层，去到人民群众最需要我们的地方贡献我们微薄的力量，去发挥我们新时代青年干部的光和热，去帮助他们走向美好的小康生活，像广大知识分子前辈们一样，谱写一段属于我们自己的华丽篇章。新时代也是新机遇，也许会面临更多的挑战与困难，但是我们要始终坚信弘扬爱国奋斗精神会带给我们无穷的力量，我们将会用我们微薄的力量建设好美丽家乡，建设好美丽祖国。</w:t>
      </w:r>
    </w:p>
    <w:p>
      <w:pPr>
        <w:ind w:left="0" w:right="0" w:firstLine="560"/>
        <w:spacing w:before="450" w:after="450" w:line="312" w:lineRule="auto"/>
      </w:pPr>
      <w:r>
        <w:rPr>
          <w:rFonts w:ascii="宋体" w:hAnsi="宋体" w:eastAsia="宋体" w:cs="宋体"/>
          <w:color w:val="000"/>
          <w:sz w:val="28"/>
          <w:szCs w:val="28"/>
        </w:rPr>
        <w:t xml:space="preserve">想要把弘扬爱国奋斗精神，建功立业新时代活动精神落到实处，需要加大宣传力度使广大青年和知识分子充分认识开展活动的重要意义，激发他们的爱国情怀，让他们认识到只有把个人理想与家国理想融为一体才能使个人的青春绽放动人华彩;另外，还要加强对广大知识分子的常态化培养工作，精神文明建设是长期的工作，弘扬爱国奋斗精神也是如此，只有注重长效，才能让大家实实在在感受到践行爱国奋斗精神带来的良好影响和对个人发展的好处。这样不仅可以让新时代青年分子充分学习老一辈知识分子爱国奉献精神，更能使他们传承老一辈的精神，使之不断生发新的力量，推动我国经济社会进步。</w:t>
      </w:r>
    </w:p>
    <w:p>
      <w:pPr>
        <w:ind w:left="0" w:right="0" w:firstLine="560"/>
        <w:spacing w:before="450" w:after="450" w:line="312" w:lineRule="auto"/>
      </w:pPr>
      <w:r>
        <w:rPr>
          <w:rFonts w:ascii="宋体" w:hAnsi="宋体" w:eastAsia="宋体" w:cs="宋体"/>
          <w:color w:val="000"/>
          <w:sz w:val="28"/>
          <w:szCs w:val="28"/>
        </w:rPr>
        <w:t xml:space="preserve">近日，观看了中央电视台热播的《榜样》第三期节目，我从中看到了各行各业共产党员的榜样力量和信仰精神，深刻领会到了使命呼唤担当，榜样引领时代的正能量，内心备受鼓舞、受益匪浅。</w:t>
      </w:r>
    </w:p>
    <w:p>
      <w:pPr>
        <w:ind w:left="0" w:right="0" w:firstLine="560"/>
        <w:spacing w:before="450" w:after="450" w:line="312" w:lineRule="auto"/>
      </w:pPr>
      <w:r>
        <w:rPr>
          <w:rFonts w:ascii="宋体" w:hAnsi="宋体" w:eastAsia="宋体" w:cs="宋体"/>
          <w:color w:val="000"/>
          <w:sz w:val="28"/>
          <w:szCs w:val="28"/>
        </w:rPr>
        <w:t xml:space="preserve">节目中，90岁高龄的宋书声老人，一生淡薄名利、默默无闻，从事马列著作翻译工作55年，始终坚持甘为真理付韶光的信念;山西80后摩托车医生贺星龙，依然选择回到乐堂村家乡，18年来坚持为民看病，义务出诊，践行着对村民的承诺;新疆伊宁县盖买村党支部书记李元敏，自2024年担任村党支部书记以来，整顿建强村委班子力量，带头发展村集体经济，用自己的真心和实际行动，换来了老百姓富裕生活;中国交通通信信息中心导航中心副主任王淑芳女士，从北航毕业后毅然决然选择进入北斗，伴随北斗走过24年风雨历程，在事业巅峰时期，又一次选择放弃高薪高职，选择到交通通信信息中心推广北斗，两次义无反顾的选择，把青春投身北斗事业;公安边防局司令员副参谋长印春荣，28奋战缉毒一线，游走在生死边缘，用生命换取正义;浙江安吉县鲁家村党委书记朱仁斌，自2024年担任村党委书记以来，建设家乡开办农场，把脏乱差的村庄变成绿水青山就是金山银山的美丽乡村，让农民富起来、笑起来;中国科学院院士赵忠贤，把个人志趣与国家命运结合一起，研究高温超导技术，推动中国高温超导研究跻身国际前列;国测一大队测量技术员们，用青春和生命默默丈量着祖国的壮美山河，64年来共有48名职工为测绘事业献身，投身祖国测绘事业。这一个个榜样代表，用他们的故事讲述着中国共产党员的不忘初心，牢记使命的铮铮誓言。</w:t>
      </w:r>
    </w:p>
    <w:p>
      <w:pPr>
        <w:ind w:left="0" w:right="0" w:firstLine="560"/>
        <w:spacing w:before="450" w:after="450" w:line="312" w:lineRule="auto"/>
      </w:pPr>
      <w:r>
        <w:rPr>
          <w:rFonts w:ascii="宋体" w:hAnsi="宋体" w:eastAsia="宋体" w:cs="宋体"/>
          <w:color w:val="000"/>
          <w:sz w:val="28"/>
          <w:szCs w:val="28"/>
        </w:rPr>
        <w:t xml:space="preserve">身为基层组织部门年轻党员的我，更应该学习榜样精神，牢记入党初心，勤奋努力做好本职工作，践行为民服务承诺。一是勤于学习，不断进取，做有能力的人。要时刻保持谦卑、虚心的心态，主动向老同志、老党员学习工作经验，向领导学习为人处世之道，向组工干部必备之书学习业务知识，向先进典型学习刻苦钻研、追求进步精神，不断补齐短板，提高综合能力，以便在急难险重问题面前从容应对，做一个业务精的组工干部。二是踏实工作，尽职尽责，做勇担当的人。以榜样为镜，对标先进事迹，以饱满的热情，务实的工作作风，扎扎实实做好份内工作，面对困难和问题，冲锋在前、吃苦在前，不断增强自己责任感、使命感，做一个敢于担当的组工干部。三是弘扬爱国奋斗精神，做有信仰的人。爱国奋斗精神是中华民族的优良传统，是中华民族艰苦奋斗、继往开来的精神支柱。我们置身于这个伟大和平的时代是幸运的，应当肩负新时代赋予的新使命，牢记党员的使命担当，不忘初心，砥砺前行，以实际行动践行一名共产党员的信仰和初心。爱国爱党是信仰，坚持奋斗是本能，用实际行动在自己的岗位上发挥作用，谱写新时代建功立业新篇章，做一个作风好的组工干部。四是坚定为民服务信念，做有情怀的人。习总书记说过：对共产党人来说，理想信念是精神之钙，精神上缺了钙，就会得软骨病。我们要坚定全心全意为民服务理想信念，常拥真挚的为民情怀，把群众当亲人，急群众之所急，想群众之所想，解群众之所需。在当前脱贫攻坚关键时期，争当攻坚战役大军中的排头兵，带领群众发展集体经济，用攻坚克难的决心和勇气，坚定群众脱贫致富的信心，帮助群众破解产业发展难题，加快推动脱贫攻坚工作进程。</w:t>
      </w:r>
    </w:p>
    <w:p>
      <w:pPr>
        <w:ind w:left="0" w:right="0" w:firstLine="560"/>
        <w:spacing w:before="450" w:after="450" w:line="312" w:lineRule="auto"/>
      </w:pPr>
      <w:r>
        <w:rPr>
          <w:rFonts w:ascii="宋体" w:hAnsi="宋体" w:eastAsia="宋体" w:cs="宋体"/>
          <w:color w:val="000"/>
          <w:sz w:val="28"/>
          <w:szCs w:val="28"/>
        </w:rPr>
        <w:t xml:space="preserve">弘扬爱国精神，建功立业新时代，这是十九大以来党中央作出的一个重要决策，是贯彻落实重要指示精神、加强团结引领服务知识分子的重要举措，是在中华大地弘扬爱国奋斗精神、形成团结奋斗生动局面的重要实践。</w:t>
      </w:r>
    </w:p>
    <w:p>
      <w:pPr>
        <w:ind w:left="0" w:right="0" w:firstLine="560"/>
        <w:spacing w:before="450" w:after="450" w:line="312" w:lineRule="auto"/>
      </w:pPr>
      <w:r>
        <w:rPr>
          <w:rFonts w:ascii="宋体" w:hAnsi="宋体" w:eastAsia="宋体" w:cs="宋体"/>
          <w:color w:val="000"/>
          <w:sz w:val="28"/>
          <w:szCs w:val="28"/>
        </w:rPr>
        <w:t xml:space="preserve">爱国，是中华民族生生不息的精神。爱国的内容十分广泛，热爱祖国的山河，民族的历史，关心人民的命运，对祖国忠诚，牢记全心全意为人民服务的宗旨，始终不渝地为最广大人民谋利益。而爱国又是具体的，实践的，需要用热血挥就，用奋斗书写。</w:t>
      </w:r>
    </w:p>
    <w:p>
      <w:pPr>
        <w:ind w:left="0" w:right="0" w:firstLine="560"/>
        <w:spacing w:before="450" w:after="450" w:line="312" w:lineRule="auto"/>
      </w:pPr>
      <w:r>
        <w:rPr>
          <w:rFonts w:ascii="宋体" w:hAnsi="宋体" w:eastAsia="宋体" w:cs="宋体"/>
          <w:color w:val="000"/>
          <w:sz w:val="28"/>
          <w:szCs w:val="28"/>
        </w:rPr>
        <w:t xml:space="preserve">作为社会的精英、国家的栋梁、人民的骄傲，我国广大知识分子也是国家的宝贵财富，历来有浓厚的家国情怀、高远的治平之志和强烈的社会责任感。从春秋战国时期孟子的如欲平治天下，当今之世，舍我其谁也，到汉代贾谊的国耳忘家，公耳忘私;从唐代李白的中夜四五叹，常为大国忧，到宋代苏东坡的为国者终不顾家;从明代海瑞的丈夫所志在经国，期使四海皆衽席，到清代林则徐的苟利国家生死以，岂因祸福避趋之……知识分子的爱国之情、许国之愿、报国之志贯穿着整个中华文明史，回荡天地、震古烁今。</w:t>
      </w:r>
    </w:p>
    <w:p>
      <w:pPr>
        <w:ind w:left="0" w:right="0" w:firstLine="560"/>
        <w:spacing w:before="450" w:after="450" w:line="312" w:lineRule="auto"/>
      </w:pPr>
      <w:r>
        <w:rPr>
          <w:rFonts w:ascii="宋体" w:hAnsi="宋体" w:eastAsia="宋体" w:cs="宋体"/>
          <w:color w:val="000"/>
          <w:sz w:val="28"/>
          <w:szCs w:val="28"/>
        </w:rPr>
        <w:t xml:space="preserve">作为一名新时代的青年，面对新的征程，新的使命，我们应该在这个新时代的背景中，乘势而上，把弘扬爱国奋斗精神落于实处，结合现代科学理论，在的岗位上踏实工作，到祖国最需要的地方去，以实实在在为老百姓办实事，提高人民群众的满意度来展现新时代青年的先锋模范作用和价值追求。新时代是奋斗者的时代，作为新时代的年轻人，我们应该以更加自觉的意识，更加勇敢的担当，更加主动的作为，不忘初心，牢记使命，做时代的先锋，民族的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新时代的奋斗精神心得体会篇2</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新时代的奋斗精神心得体会篇3</w:t>
      </w:r>
    </w:p>
    <w:p>
      <w:pPr>
        <w:ind w:left="0" w:right="0" w:firstLine="560"/>
        <w:spacing w:before="450" w:after="450" w:line="312" w:lineRule="auto"/>
      </w:pPr>
      <w:r>
        <w:rPr>
          <w:rFonts w:ascii="宋体" w:hAnsi="宋体" w:eastAsia="宋体" w:cs="宋体"/>
          <w:color w:val="000"/>
          <w:sz w:val="28"/>
          <w:szCs w:val="28"/>
        </w:rPr>
        <w:t xml:space="preserve">最近，中央组织部、中央宣传部决定在广大知识分子中深入开展“弘扬爱国奋斗精神、建功立业新时代”活动。这是以习近平新时代中国特色社会主义思想为指导，贯彻落实党的十九大精神、加强团结引领服务知识分子的重要举措，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自从党的十八大以来，习近平总书记对弘扬爱国奉献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我们身边有无数优秀的知识分子始终胸怀大局、心有大我，把自身的前途命运同国家和民族的前途命运紧紧联系在一起，留下了可歌可泣的事迹，建立了彪炳史册的功勋。面对新时代新任务新要求，他们坚守正道、追求真理、甘于奉献，坚持将自己的人生融入实现中华民族伟大复兴中国梦的历史洪流。开展“弘扬爱国奋斗精神、建功立业新时代”活动，就是要坚持政治引领，坚持爱国和爱党、爱社会主义相统一，以理服人、以文化人、以情感人，生动传播爱国主义精神，唱响爱国主义主旋律，推动全社会特别是广大知识分子牢固树立家国情怀，让爱国主义成为知识分子的坚定信念和精神支柱文章。</w:t>
      </w:r>
    </w:p>
    <w:p>
      <w:pPr>
        <w:ind w:left="0" w:right="0" w:firstLine="560"/>
        <w:spacing w:before="450" w:after="450" w:line="312" w:lineRule="auto"/>
      </w:pPr>
      <w:r>
        <w:rPr>
          <w:rFonts w:ascii="宋体" w:hAnsi="宋体" w:eastAsia="宋体" w:cs="宋体"/>
          <w:color w:val="000"/>
          <w:sz w:val="28"/>
          <w:szCs w:val="28"/>
        </w:rPr>
        <w:t xml:space="preserve">作为年轻一代，我们应该学习无私奉献、爱岗敬业、听党指挥的精神“弘扬爱国奋斗精神建功立业新时代”活动有感心得体会。除此之外，我们要把学习与创新、创造相结合，最大限度地激发广大基层工作者的奋斗激情，引导他们锐意创造、大胆创新，把人生的华美篇章写在奋斗的道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2024-10-04T11:33:17+08:00</dcterms:created>
  <dcterms:modified xsi:type="dcterms:W3CDTF">2024-10-04T11:33:17+08:00</dcterms:modified>
</cp:coreProperties>
</file>

<file path=docProps/custom.xml><?xml version="1.0" encoding="utf-8"?>
<Properties xmlns="http://schemas.openxmlformats.org/officeDocument/2006/custom-properties" xmlns:vt="http://schemas.openxmlformats.org/officeDocument/2006/docPropsVTypes"/>
</file>