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农业经济管理信息化问题及发展</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我国的经济事业不断发展，农业经济发展也逐步朝着产业化、集约化、规模化方向迈进，在这个发展过程中，现代化信息技术的运用为农业发展带来了新的契机，变革了传统农业经济管理的发展模式。在国民经济迅猛发展的过程中，我国农业经济管理信息...</w:t>
      </w:r>
    </w:p>
    <w:p>
      <w:pPr>
        <w:ind w:left="0" w:right="0" w:firstLine="560"/>
        <w:spacing w:before="450" w:after="450" w:line="312" w:lineRule="auto"/>
      </w:pPr>
      <w:r>
        <w:rPr>
          <w:rFonts w:ascii="宋体" w:hAnsi="宋体" w:eastAsia="宋体" w:cs="宋体"/>
          <w:color w:val="000"/>
          <w:sz w:val="28"/>
          <w:szCs w:val="28"/>
        </w:rPr>
        <w:t xml:space="preserve">自改革开放以来，我国的经济事业不断发展，农业经济发展也逐步朝着产业化、集约化、规模化方向迈进，在这个发展过程中，现代化信息技术的运用为农业发展带来了新的契机，变革了传统农业经济管理的发展模式。在国民经济迅猛发展的过程中，我国农业经济管理信息化建设取得极大的进步，农业经济管理信息化水平进步基本满足了农产品的供求平衡状态，也促使农民收入有了一定程度的提高，拓宽了农业增长方式。然而相较于发达国家，我国农业经济管理仍存在一定滞后性，这就对农业经济管理提出了更高的要求，在经济事业发展过程中加强对农业经济管理信息化水平的重视程度，从而提升农业的生产效率，实现农业的可持续发展。</w:t>
      </w:r>
    </w:p>
    <w:p>
      <w:pPr>
        <w:ind w:left="0" w:right="0" w:firstLine="560"/>
        <w:spacing w:before="450" w:after="450" w:line="312" w:lineRule="auto"/>
      </w:pPr>
      <w:r>
        <w:rPr>
          <w:rFonts w:ascii="宋体" w:hAnsi="宋体" w:eastAsia="宋体" w:cs="宋体"/>
          <w:color w:val="000"/>
          <w:sz w:val="28"/>
          <w:szCs w:val="28"/>
        </w:rPr>
        <w:t xml:space="preserve">1农业经济信息化存在的问题</w:t>
      </w:r>
    </w:p>
    <w:p>
      <w:pPr>
        <w:ind w:left="0" w:right="0" w:firstLine="560"/>
        <w:spacing w:before="450" w:after="450" w:line="312" w:lineRule="auto"/>
      </w:pPr>
      <w:r>
        <w:rPr>
          <w:rFonts w:ascii="宋体" w:hAnsi="宋体" w:eastAsia="宋体" w:cs="宋体"/>
          <w:color w:val="000"/>
          <w:sz w:val="28"/>
          <w:szCs w:val="28"/>
        </w:rPr>
        <w:t xml:space="preserve">1.1农民群体信息化意识薄弱</w:t>
      </w:r>
    </w:p>
    <w:p>
      <w:pPr>
        <w:ind w:left="0" w:right="0" w:firstLine="560"/>
        <w:spacing w:before="450" w:after="450" w:line="312" w:lineRule="auto"/>
      </w:pPr>
      <w:r>
        <w:rPr>
          <w:rFonts w:ascii="宋体" w:hAnsi="宋体" w:eastAsia="宋体" w:cs="宋体"/>
          <w:color w:val="000"/>
          <w:sz w:val="28"/>
          <w:szCs w:val="28"/>
        </w:rPr>
        <w:t xml:space="preserve">由于农业种植区大多为偏远地区，农业种植区信息技术与教育水平有限，种植区的农业种植工作存在一定的盲目性，从事农业种植的农民群体的信息化意识较为薄弱，直接导致他们对农业经济管理信息化接受程度不高，对先进的信息技术及农业技术设备了解程度较低。农民是农业生产的主体，是农业信息化技术应用于农业生产中的实践者，因此农民对农业经济信息化技术的接受程度很大程度地影响着农业经济信息化技术的实施程度。农民的信息化意识薄弱问题，直接导致农产品的销路不畅，阻碍了农业经济管理的信息化发展，对农业的发展也有着恶劣的影响。</w:t>
      </w:r>
    </w:p>
    <w:p>
      <w:pPr>
        <w:ind w:left="0" w:right="0" w:firstLine="560"/>
        <w:spacing w:before="450" w:after="450" w:line="312" w:lineRule="auto"/>
      </w:pPr>
      <w:r>
        <w:rPr>
          <w:rFonts w:ascii="宋体" w:hAnsi="宋体" w:eastAsia="宋体" w:cs="宋体"/>
          <w:color w:val="000"/>
          <w:sz w:val="28"/>
          <w:szCs w:val="28"/>
        </w:rPr>
        <w:t xml:space="preserve">1.2缺乏农业经济管理信息化专业人才</w:t>
      </w:r>
    </w:p>
    <w:p>
      <w:pPr>
        <w:ind w:left="0" w:right="0" w:firstLine="560"/>
        <w:spacing w:before="450" w:after="450" w:line="312" w:lineRule="auto"/>
      </w:pPr>
      <w:r>
        <w:rPr>
          <w:rFonts w:ascii="宋体" w:hAnsi="宋体" w:eastAsia="宋体" w:cs="宋体"/>
          <w:color w:val="000"/>
          <w:sz w:val="28"/>
          <w:szCs w:val="28"/>
        </w:rPr>
        <w:t xml:space="preserve">就我国农业经济管理信息化发展现状而言，现有的信息化专业人才远远不能满足农业经济管理信息化的需要。可是由于农业种植区大多位于偏远地区，条件较为艰苦，导致农业经济管理信息化专业人才大量流失，使农业经济管理信息化难以融入到农业生产与发展，间接造成了农业经济信息化管理的滞后。</w:t>
      </w:r>
    </w:p>
    <w:p>
      <w:pPr>
        <w:ind w:left="0" w:right="0" w:firstLine="560"/>
        <w:spacing w:before="450" w:after="450" w:line="312" w:lineRule="auto"/>
      </w:pPr>
      <w:r>
        <w:rPr>
          <w:rFonts w:ascii="宋体" w:hAnsi="宋体" w:eastAsia="宋体" w:cs="宋体"/>
          <w:color w:val="000"/>
          <w:sz w:val="28"/>
          <w:szCs w:val="28"/>
        </w:rPr>
        <w:t xml:space="preserve">1.3政府投入资金不足，基础设施较为落后</w:t>
      </w:r>
    </w:p>
    <w:p>
      <w:pPr>
        <w:ind w:left="0" w:right="0" w:firstLine="560"/>
        <w:spacing w:before="450" w:after="450" w:line="312" w:lineRule="auto"/>
      </w:pPr>
      <w:r>
        <w:rPr>
          <w:rFonts w:ascii="宋体" w:hAnsi="宋体" w:eastAsia="宋体" w:cs="宋体"/>
          <w:color w:val="000"/>
          <w:sz w:val="28"/>
          <w:szCs w:val="28"/>
        </w:rPr>
        <w:t xml:space="preserve">农业经济管理信息化技术的发展，不仅是对农业的发展与创新，也是对政府行政职能的检验。虽然近年来我国政府逐步加大农业信息化发展的投资比重，但基于我国农业经济管理信息化的实际状况来看，资金投入仍略显不足。资金投入的不足直接导致农业经济管理信息化建设基础设施的不健全，农业经济管理信息化网络无法覆盖整个农业发展体系，严重制约了我国农业经济信息化水平。</w:t>
      </w:r>
    </w:p>
    <w:p>
      <w:pPr>
        <w:ind w:left="0" w:right="0" w:firstLine="560"/>
        <w:spacing w:before="450" w:after="450" w:line="312" w:lineRule="auto"/>
      </w:pPr>
      <w:r>
        <w:rPr>
          <w:rFonts w:ascii="宋体" w:hAnsi="宋体" w:eastAsia="宋体" w:cs="宋体"/>
          <w:color w:val="000"/>
          <w:sz w:val="28"/>
          <w:szCs w:val="28"/>
        </w:rPr>
        <w:t xml:space="preserve">2提升农业经济管理信息化水平的策略</w:t>
      </w:r>
    </w:p>
    <w:p>
      <w:pPr>
        <w:ind w:left="0" w:right="0" w:firstLine="560"/>
        <w:spacing w:before="450" w:after="450" w:line="312" w:lineRule="auto"/>
      </w:pPr>
      <w:r>
        <w:rPr>
          <w:rFonts w:ascii="宋体" w:hAnsi="宋体" w:eastAsia="宋体" w:cs="宋体"/>
          <w:color w:val="000"/>
          <w:sz w:val="28"/>
          <w:szCs w:val="28"/>
        </w:rPr>
        <w:t xml:space="preserve">2.1加强对农民的信息化教育</w:t>
      </w:r>
    </w:p>
    <w:p>
      <w:pPr>
        <w:ind w:left="0" w:right="0" w:firstLine="560"/>
        <w:spacing w:before="450" w:after="450" w:line="312" w:lineRule="auto"/>
      </w:pPr>
      <w:r>
        <w:rPr>
          <w:rFonts w:ascii="宋体" w:hAnsi="宋体" w:eastAsia="宋体" w:cs="宋体"/>
          <w:color w:val="000"/>
          <w:sz w:val="28"/>
          <w:szCs w:val="28"/>
        </w:rPr>
        <w:t xml:space="preserve">培养农民的信息化意识是提升农业经济管理信息化水平的关键。有关部门应该针对农民信息化意识薄弱问题，对其进行信息化教育与培训，在培训中大力宣传农业经济管理信息化对于农业经济发展的重要性，提升农民群体的农业信息化意识，让农民亲身体验农业经济管理信息化的便利性，丰富农民的农业信息化知识。从提升广大农民群体的信息化意识出发，实现农业经济的可持续发展。</w:t>
      </w:r>
    </w:p>
    <w:p>
      <w:pPr>
        <w:ind w:left="0" w:right="0" w:firstLine="560"/>
        <w:spacing w:before="450" w:after="450" w:line="312" w:lineRule="auto"/>
      </w:pPr>
      <w:r>
        <w:rPr>
          <w:rFonts w:ascii="宋体" w:hAnsi="宋体" w:eastAsia="宋体" w:cs="宋体"/>
          <w:color w:val="000"/>
          <w:sz w:val="28"/>
          <w:szCs w:val="28"/>
        </w:rPr>
        <w:t xml:space="preserve">2.2培养信息化人才，提高人才待遇</w:t>
      </w:r>
    </w:p>
    <w:p>
      <w:pPr>
        <w:ind w:left="0" w:right="0" w:firstLine="560"/>
        <w:spacing w:before="450" w:after="450" w:line="312" w:lineRule="auto"/>
      </w:pPr>
      <w:r>
        <w:rPr>
          <w:rFonts w:ascii="宋体" w:hAnsi="宋体" w:eastAsia="宋体" w:cs="宋体"/>
          <w:color w:val="000"/>
          <w:sz w:val="28"/>
          <w:szCs w:val="28"/>
        </w:rPr>
        <w:t xml:space="preserve">培养信息化人才是提升农业经济管理信息化水平的前提。在信息时代的背景下，绝大多数产业的革新与发展都以人才为主导。针对农业经济信息化管理过程中缺少专业人才问题，应加强对信息专业化人才的重视，加强现代信息化专业性农业人才的培养力度曰而且在人才培养的同时提高人才待遇，通过提高农业信息化专业人员的薪资与福利待遇，吸引更多的农业信息化相关专业人才前来就业，减少专业性人才的流失，实现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2.3健全农业经济管理的信息化基础设施</w:t>
      </w:r>
    </w:p>
    <w:p>
      <w:pPr>
        <w:ind w:left="0" w:right="0" w:firstLine="560"/>
        <w:spacing w:before="450" w:after="450" w:line="312" w:lineRule="auto"/>
      </w:pPr>
      <w:r>
        <w:rPr>
          <w:rFonts w:ascii="宋体" w:hAnsi="宋体" w:eastAsia="宋体" w:cs="宋体"/>
          <w:color w:val="000"/>
          <w:sz w:val="28"/>
          <w:szCs w:val="28"/>
        </w:rPr>
        <w:t xml:space="preserve">健全基础设施是提升农业经济管理信息化水平的基础。没有完备的信息化建设基础设施，就无法推广农业经济管理信息化技术。因此，在提升农业经济管理信息化的过程中，相关部门应深刻认识到农业经济管理信息化的重要性，加大农业信息化的投资比重，健全农业经济管理的信息化基础设施，加大农业经济管理信息化扶持力度。同时，政府相关部门可以适当利用市场竞争机制，让国内外先进技术参与到农业信息化竞争之中，加快我国农业经济管理信息化发展速度。</w:t>
      </w:r>
    </w:p>
    <w:p>
      <w:pPr>
        <w:ind w:left="0" w:right="0" w:firstLine="560"/>
        <w:spacing w:before="450" w:after="450" w:line="312" w:lineRule="auto"/>
      </w:pPr>
      <w:r>
        <w:rPr>
          <w:rFonts w:ascii="宋体" w:hAnsi="宋体" w:eastAsia="宋体" w:cs="宋体"/>
          <w:color w:val="000"/>
          <w:sz w:val="28"/>
          <w:szCs w:val="28"/>
        </w:rPr>
        <w:t xml:space="preserve">2.4加大农业信息化技术的研发力度</w:t>
      </w:r>
    </w:p>
    <w:p>
      <w:pPr>
        <w:ind w:left="0" w:right="0" w:firstLine="560"/>
        <w:spacing w:before="450" w:after="450" w:line="312" w:lineRule="auto"/>
      </w:pPr>
      <w:r>
        <w:rPr>
          <w:rFonts w:ascii="宋体" w:hAnsi="宋体" w:eastAsia="宋体" w:cs="宋体"/>
          <w:color w:val="000"/>
          <w:sz w:val="28"/>
          <w:szCs w:val="28"/>
        </w:rPr>
        <w:t xml:space="preserve">信息技术的研发是提升农业经济管理信息化水平的必要措施。加大农业信息化技术的研发力度可以从根本上提升农业生产效率，使农业经济管理信息化的发展紧扣科学技术发展的脉搏。相关部门可以在推广传统高收益农业经济管理模式的基础上，积极对其进行创新，将农业经济管理信息化技术应用到生物工程、种植等农业生产方面，开展多元化的信息化技术研发工作，使农业经济管理信息化技术与农业生产有机地结合起来。</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农业经济管理信息化水平直接关系着我国农业经济发展水平。信息化水平的提高能有效地提高我国农业经济管理的效率，有利于科学合理地实现我国农业经济的可持续发展。因此，政府相关部门应该加大对农业经济管理信息化水平的重视程度，针对农业信息化发展过程中的问题科学合理地提出解决办法，提升我国农业经济发展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2024-10-06T02:49:43+08:00</dcterms:created>
  <dcterms:modified xsi:type="dcterms:W3CDTF">2024-10-06T02:49:43+08:00</dcterms:modified>
</cp:coreProperties>
</file>

<file path=docProps/custom.xml><?xml version="1.0" encoding="utf-8"?>
<Properties xmlns="http://schemas.openxmlformats.org/officeDocument/2006/custom-properties" xmlns:vt="http://schemas.openxmlformats.org/officeDocument/2006/docPropsVTypes"/>
</file>