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论经济视角下的企业社会责任问题研究</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三、股东权益保护问题  市场 经济 条件下， 企业 与股东的关系是企业与投资者的关系，这是企业内部利益相关者中最主要的内容。古典经济学理论认为，企业是股东的代理人，它的首要职责是股东利益的最大化。随着市场经济的 发展 ，人们生活水平的提高，...</w:t>
      </w:r>
    </w:p>
    <w:p>
      <w:pPr>
        <w:ind w:left="0" w:right="0" w:firstLine="560"/>
        <w:spacing w:before="450" w:after="450" w:line="312" w:lineRule="auto"/>
      </w:pPr>
      <w:r>
        <w:rPr>
          <w:rFonts w:ascii="宋体" w:hAnsi="宋体" w:eastAsia="宋体" w:cs="宋体"/>
          <w:color w:val="000"/>
          <w:sz w:val="28"/>
          <w:szCs w:val="28"/>
        </w:rPr>
        <w:t xml:space="preserve">三、股东权益保护问题</w:t>
      </w:r>
    </w:p>
    <w:p>
      <w:pPr>
        <w:ind w:left="0" w:right="0" w:firstLine="560"/>
        <w:spacing w:before="450" w:after="450" w:line="312" w:lineRule="auto"/>
      </w:pPr>
      <w:r>
        <w:rPr>
          <w:rFonts w:ascii="宋体" w:hAnsi="宋体" w:eastAsia="宋体" w:cs="宋体"/>
          <w:color w:val="000"/>
          <w:sz w:val="28"/>
          <w:szCs w:val="28"/>
        </w:rPr>
        <w:t xml:space="preserve">市场 经济 条件下， 企业 与股东的关系是企业与投资者的关系，这是企业内部利益相关者中最主要的内容。古典经济学理论认为，企业是股东的代理人，它的首要职责是股东利益的最大化。随着市场经济的 发展 ，人们生活水平的提高，投资的方式越来越多元化。人们投资的方式由原来的单一的货币投资转向股票、债券、基金和保险，投资股票直接成为企业的股东，投资各种债券、基金和保险成为间接的股东。在 现代 社会，股东的队伍越来越庞大，遮布社会的各个职业和领域，企业与股东的关系渐渐演变为企业与社会的关系，企业对股东的责任也具有了社会性。因此，企业承担一定的社会责任既是自身长远利益所在又是对股东的尊重。企业在安全投入上的必要支出，可以大大地降低企业的事故发生率，进而可以减少事故损失等费用的支出。在公平就业、尊重员工多样性和提高社会福利方面作出社会责任贡献，可以有效激励员工的工作积极性，从而提高企业的工作效率和质量;在消费者权益保护方面承担社会责任，可以提高企业的社会形象，增强消费者的关注度和企业员工的忠诚度，从而实现稳定企业客户资源的目的;在遵守商业道德方面承担社会责任，可以提升企业的诚信度和信誉基础;在慈善事业方面承担社会责任，可以提高企业的社会知名度和影响力，从而增强企业的市场竞争能力。因此，维持企业向好的思想和行动，就是企业对股东承担的最大社会责任，因为它可以从根本上确保股东的投资安全和长期收益最大化。</w:t>
      </w:r>
    </w:p>
    <w:p>
      <w:pPr>
        <w:ind w:left="0" w:right="0" w:firstLine="560"/>
        <w:spacing w:before="450" w:after="450" w:line="312" w:lineRule="auto"/>
      </w:pPr>
      <w:r>
        <w:rPr>
          <w:rFonts w:ascii="宋体" w:hAnsi="宋体" w:eastAsia="宋体" w:cs="宋体"/>
          <w:color w:val="000"/>
          <w:sz w:val="28"/>
          <w:szCs w:val="28"/>
        </w:rPr>
        <w:t xml:space="preserve">现代企业主要扩张资本获得途径来自于股东，企业应该有责任和义务定期向股东提供真实的经营和投资方面的信息，企业向股东提供信息的渠道主要有财务报表、股东大会等。由此股东可以了解到企业目前的基本状况，包括经营业绩、市盈率、资产收益率、资产负债率等情况。企业所提供的任何信息，都必须保证真实、可靠，不能有任何虚假或粉饰企业经营业绩的成分。</w:t>
      </w:r>
    </w:p>
    <w:p>
      <w:pPr>
        <w:ind w:left="0" w:right="0" w:firstLine="560"/>
        <w:spacing w:before="450" w:after="450" w:line="312" w:lineRule="auto"/>
      </w:pPr>
      <w:r>
        <w:rPr>
          <w:rFonts w:ascii="宋体" w:hAnsi="宋体" w:eastAsia="宋体" w:cs="宋体"/>
          <w:color w:val="000"/>
          <w:sz w:val="28"/>
          <w:szCs w:val="28"/>
        </w:rPr>
        <w:t xml:space="preserve">四、企业诚信问题</w:t>
      </w:r>
    </w:p>
    <w:p>
      <w:pPr>
        <w:ind w:left="0" w:right="0" w:firstLine="560"/>
        <w:spacing w:before="450" w:after="450" w:line="312" w:lineRule="auto"/>
      </w:pPr>
      <w:r>
        <w:rPr>
          <w:rFonts w:ascii="宋体" w:hAnsi="宋体" w:eastAsia="宋体" w:cs="宋体"/>
          <w:color w:val="000"/>
          <w:sz w:val="28"/>
          <w:szCs w:val="28"/>
        </w:rPr>
        <w:t xml:space="preserve">企业应该树立全面责任观念，自觉地将社会责任纳入到企业经营战略中，遵守国家 法律 和国际上通行的商业习惯，完善经营模式，诚信经营，追求经济效益和社会效益的统一。</w:t>
      </w:r>
    </w:p>
    <w:p>
      <w:pPr>
        <w:ind w:left="0" w:right="0" w:firstLine="560"/>
        <w:spacing w:before="450" w:after="450" w:line="312" w:lineRule="auto"/>
      </w:pPr>
      <w:r>
        <w:rPr>
          <w:rFonts w:ascii="宋体" w:hAnsi="宋体" w:eastAsia="宋体" w:cs="宋体"/>
          <w:color w:val="000"/>
          <w:sz w:val="28"/>
          <w:szCs w:val="28"/>
        </w:rPr>
        <w:t xml:space="preserve">虽然在2024年国际 金融 危机的背景下，我国经济还是获得了高速增长。但是，国家工商总局和税务总局公布的2024年全国税收专项治理成果显示出还是有部分企业偷税、骗税、欠税，诚信缺失。有些企业思想觉悟低，无赖经营意识根深蒂固，长期失信于民，失信于政府，恶意逃脱税款和逃废银行货款。企业主观恶意最终会使企业蒙受巨大的经济损失和精神损失，最终的行为将被记录于企业诚信档案中，连锁的恶性循环将会继续，必将失去进一步的发展机会。</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从企业长远发展的观点来看，及行社会责任必将极大地改善企业内外环境，将企业渐渐地牢固纳入到公众视野中。从企业发展的经济层面来看，消费者、员工、股东和企业诚信是制约企业发展的关键指标，与企业的预期效益紧密相关。因此，全社会在鼓励和支持企业履行社会责任的同时，也应该积极支持企业的发展，促进其经济的快速增长。履行社会责任并不仅仅是企业自身的问题，在很大程度上取决于外部的引导、规范、监替与约束机制。政府应该制定一个行业标准，建立健全社会绩效评估机制，建立权威的社会评价机构，促进和激励企业自觉履行其社会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2024-09-20T11:06:56+08:00</dcterms:created>
  <dcterms:modified xsi:type="dcterms:W3CDTF">2024-09-20T11:06:56+08:00</dcterms:modified>
</cp:coreProperties>
</file>

<file path=docProps/custom.xml><?xml version="1.0" encoding="utf-8"?>
<Properties xmlns="http://schemas.openxmlformats.org/officeDocument/2006/custom-properties" xmlns:vt="http://schemas.openxmlformats.org/officeDocument/2006/docPropsVTypes"/>
</file>