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医学论著类论文范文推荐6篇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医学论著类论文范文 第一篇中医药论文写作存在的问题中医药论文系指中医药学术论文，有广义狭义之分，作为一篇真正高质量的中医药论文，最根本的一条应该是植根于中华传统文化这一土壤上的，这不仅仅是其特色而且也正是其生命力之所在。目前之所以出现中医药...</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第一篇</w:t>
      </w:r>
    </w:p>
    <w:p>
      <w:pPr>
        <w:ind w:left="0" w:right="0" w:firstLine="560"/>
        <w:spacing w:before="450" w:after="450" w:line="312" w:lineRule="auto"/>
      </w:pPr>
      <w:r>
        <w:rPr>
          <w:rFonts w:ascii="宋体" w:hAnsi="宋体" w:eastAsia="宋体" w:cs="宋体"/>
          <w:color w:val="000"/>
          <w:sz w:val="28"/>
          <w:szCs w:val="28"/>
        </w:rPr>
        <w:t xml:space="preserve">中医药论文写作存在的问题</w:t>
      </w:r>
    </w:p>
    <w:p>
      <w:pPr>
        <w:ind w:left="0" w:right="0" w:firstLine="560"/>
        <w:spacing w:before="450" w:after="450" w:line="312" w:lineRule="auto"/>
      </w:pPr>
      <w:r>
        <w:rPr>
          <w:rFonts w:ascii="宋体" w:hAnsi="宋体" w:eastAsia="宋体" w:cs="宋体"/>
          <w:color w:val="000"/>
          <w:sz w:val="28"/>
          <w:szCs w:val="28"/>
        </w:rPr>
        <w:t xml:space="preserve">中医药论文系指中医药学术论文，有广义狭义之分，作为一篇真正高质量的中医药论文，最根本的一条应该是植根于中华传统文化这一土壤上的，这不仅仅是其特色而且也正是其生命力之所在。目前之所以出现中医药论文八股化这一严峻局面，最主要的原因在于其脱离中华传统文化，片面追求中医药论文与国际接轨，反映于中医药论文创作上则是写作风格等方面沿袭西医学论文的套路。在此背景下产生的中医药论文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在中医药论文的写作上，理性成分相对较少感性成分相对较多，论文模式雷同严重，并且缺乏深入的分析和探讨，不利于中医药理论出现新的系统性的突破性的进展。大多数论文重记录不重分析、重报告不重研究，涌现出大量内容雷同的中医药论文。据笔者调查国内数十种中医药杂志所发表论文的情况，发现最典型的属治疗病例报告类论文(占该期论文总数80％左右)，其次是古方新用类与老药新治类论文(二者共占该期论文总数5％左右)。上述论文虽然也是“讨论”、“体会”之类的解说，但大多浅尝辄止。这种中医药论文只是描述了现象却没有揭示出本质，它的学术价值是很低的，临床上可重复性较低，现实中难以推广。一些论文用西医的实验指标解释中医药理论，或一一对号入座的现象也很普遍。而且，有些实验结果的真实性也令人怀疑。笔者认为，作为一篇中医药论文理性成分要大大超过</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第二篇</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[4]许佩群，许双虹，罗坚，等.如何培养实习医生与病人沟通的能力[J].中华中西医杂志，20_，5(3)：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第三篇</w:t>
      </w:r>
    </w:p>
    <w:p>
      <w:pPr>
        <w:ind w:left="0" w:right="0" w:firstLine="560"/>
        <w:spacing w:before="450" w:after="450" w:line="312" w:lineRule="auto"/>
      </w:pPr>
      <w:r>
        <w:rPr>
          <w:rFonts w:ascii="宋体" w:hAnsi="宋体" w:eastAsia="宋体" w:cs="宋体"/>
          <w:color w:val="000"/>
          <w:sz w:val="28"/>
          <w:szCs w:val="28"/>
        </w:rPr>
        <w:t xml:space="preserve">从医学论文的命题起就一定要符合科学性的原则。取材可靠、客观真实，有计划、有设计、有对照，并通过计算，对象选择、分组处理，评定应是双盲、随机、客观。这样的结果有说服力，科学性强。</w:t>
      </w:r>
    </w:p>
    <w:p>
      <w:pPr>
        <w:ind w:left="0" w:right="0" w:firstLine="560"/>
        <w:spacing w:before="450" w:after="450" w:line="312" w:lineRule="auto"/>
      </w:pPr>
      <w:r>
        <w:rPr>
          <w:rFonts w:ascii="宋体" w:hAnsi="宋体" w:eastAsia="宋体" w:cs="宋体"/>
          <w:color w:val="000"/>
          <w:sz w:val="28"/>
          <w:szCs w:val="28"/>
        </w:rPr>
        <w:t xml:space="preserve">科学本身不能想当然，也不能凭主观愿望，更不能臆想或编造。因此，从选题、设计、观察研究到结论，每一步都要有严肃的态度、严格的要求和严密的方法。选题要有足够的科学依据，设计要有充分的可靠性、可比性和必要的随机性，观察研究要真实、准确和全面，强调推理的逻辑性和结论的严谨性。结果应忠于事实和原始资料，讨论的内容不夸张、不失实。即数据准确、引文准确、用词准确，内容观点正确无误。避免概念不清、论据不足、自相矛盾、层次不合理、观点不明确。不任意取舍，不摒弃偶然现象。</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第四篇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第五篇</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医学论著类论文范文 第六篇</w:t>
      </w:r>
    </w:p>
    <w:p>
      <w:pPr>
        <w:ind w:left="0" w:right="0" w:firstLine="560"/>
        <w:spacing w:before="450" w:after="450" w:line="312" w:lineRule="auto"/>
      </w:pPr>
      <w:r>
        <w:rPr>
          <w:rFonts w:ascii="宋体" w:hAnsi="宋体" w:eastAsia="宋体" w:cs="宋体"/>
          <w:color w:val="000"/>
          <w:sz w:val="28"/>
          <w:szCs w:val="28"/>
        </w:rPr>
        <w:t xml:space="preserve">我国《科学技术报告、学位论文、学术论文以及其它类似文件编写格式》提出:“题名应力求简短，一般不宜超过30个字。”应以20个字左右为宜，越简短(确切)越好。美国新英格兰医学杂志在稿约中规定“文题必要时给目录写一个限在75个字母空间之内的短题。”文题应与文章内容相符，一忌泛，二忌繁，同时还应具备可检索性、专指性、信息性，必要时可加副题，要给人一种“非看一下不可”的魅力。</w:t>
      </w:r>
    </w:p>
    <w:p>
      <w:pPr>
        <w:ind w:left="0" w:right="0" w:firstLine="560"/>
        <w:spacing w:before="450" w:after="450" w:line="312" w:lineRule="auto"/>
      </w:pPr>
      <w:r>
        <w:rPr>
          <w:rFonts w:ascii="宋体" w:hAnsi="宋体" w:eastAsia="宋体" w:cs="宋体"/>
          <w:color w:val="000"/>
          <w:sz w:val="28"/>
          <w:szCs w:val="28"/>
        </w:rPr>
        <w:t xml:space="preserve">一般先定题目再写论文，但亦可先写论文再定题，也可将要写的内容列出提纲，根据提纲再定标题，文题贵新，切忌老生常谈。别人用过的题目不要再用。从来稿情况看，多为回顾性与前瞻性两大类。回顾性的稿件容易走进前人形成的模式，格局大体相同，多半是多少病例的临床分析，经过几次试验、观察结论与前一致，这样说明的问题很有限。如果能在回顾中找出经验教训；阐明需要注意的间题；论证你的某个新观点；或修正前人的某种错误，这样文章就有了新意，在设备、文献、实验条件较好的情况下，可以写综述、讲座、学术论文、病案讨论之类；条件差的单位或初学写稿者，结合不同的具体情况，可先从写临床报道、误诊教训、技术改进、心得体会等入手。尽量结合自己熟悉的内容，日常从事的工作。否则难免在症状、体征的描述上无中心、不准确、矛盾大、漏洞多，而且不了解进展，不熟悉近况，甚至只是道听途说，这样就很难成功。总之，题目是论文最重要的内容，以最恰当、最鲜明的词语组合，好的命题可以使读(编)者看过题目后，能够得知论文中的梗概和主要特点，能够吸引读(编)者使之产生阅理全文的兴趣，反复引用，经久不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2024-10-04T08:11:32+08:00</dcterms:created>
  <dcterms:modified xsi:type="dcterms:W3CDTF">2024-10-04T08:11:32+08:00</dcterms:modified>
</cp:coreProperties>
</file>

<file path=docProps/custom.xml><?xml version="1.0" encoding="utf-8"?>
<Properties xmlns="http://schemas.openxmlformats.org/officeDocument/2006/custom-properties" xmlns:vt="http://schemas.openxmlformats.org/officeDocument/2006/docPropsVTypes"/>
</file>