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2024年幼儿园秋季运动会开场主持词怎么写(七篇)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开场主持词怎么写一2、我知道，你已经为自己设计好了一幅美好的蓝图，并且你也正在为实现这一目标努力奋斗着。我相信你一定能成功。祝福你，美好的明天属于不断进取的攀登者！3、妈妈知道你努力了，虽然这次语文成绩不理想，但是我...</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20_年幼儿园秋季运动会开场主持词怎么写二</w:t>
      </w:r>
    </w:p>
    <w:p>
      <w:pPr>
        <w:ind w:left="0" w:right="0" w:firstLine="560"/>
        <w:spacing w:before="450" w:after="450" w:line="312" w:lineRule="auto"/>
      </w:pPr>
      <w:r>
        <w:rPr>
          <w:rFonts w:ascii="宋体" w:hAnsi="宋体" w:eastAsia="宋体" w:cs="宋体"/>
          <w:color w:val="000"/>
          <w:sz w:val="28"/>
          <w:szCs w:val="28"/>
        </w:rPr>
        <w:t xml:space="preserve">合作甲方：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1、坚持_____教育方针。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本学期本班幼儿36名，男生14名，女生22名。经过两年幼儿园学习，幼儿在生活自理能力、学习习惯方面都有了较大的进步，但还是有几个方面较欠缺。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 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 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 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 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 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搞好班级卫生</w:t>
      </w:r>
    </w:p>
    <w:p>
      <w:pPr>
        <w:ind w:left="0" w:right="0" w:firstLine="560"/>
        <w:spacing w:before="450" w:after="450" w:line="312" w:lineRule="auto"/>
      </w:pPr>
      <w:r>
        <w:rPr>
          <w:rFonts w:ascii="宋体" w:hAnsi="宋体" w:eastAsia="宋体" w:cs="宋体"/>
          <w:color w:val="000"/>
          <w:sz w:val="28"/>
          <w:szCs w:val="28"/>
        </w:rPr>
        <w:t xml:space="preserve">2、 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 做好特长班的动员招生工作</w:t>
      </w:r>
    </w:p>
    <w:p>
      <w:pPr>
        <w:ind w:left="0" w:right="0" w:firstLine="560"/>
        <w:spacing w:before="450" w:after="450" w:line="312" w:lineRule="auto"/>
      </w:pPr>
      <w:r>
        <w:rPr>
          <w:rFonts w:ascii="宋体" w:hAnsi="宋体" w:eastAsia="宋体" w:cs="宋体"/>
          <w:color w:val="000"/>
          <w:sz w:val="28"/>
          <w:szCs w:val="28"/>
        </w:rPr>
        <w:t xml:space="preserve">4、 围绕“生病的时候”开展主题教学活动，莲山~课件 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 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做好家长开放日的准备工作</w:t>
      </w:r>
    </w:p>
    <w:p>
      <w:pPr>
        <w:ind w:left="0" w:right="0" w:firstLine="560"/>
        <w:spacing w:before="450" w:after="450" w:line="312" w:lineRule="auto"/>
      </w:pPr>
      <w:r>
        <w:rPr>
          <w:rFonts w:ascii="宋体" w:hAnsi="宋体" w:eastAsia="宋体" w:cs="宋体"/>
          <w:color w:val="000"/>
          <w:sz w:val="28"/>
          <w:szCs w:val="28"/>
        </w:rPr>
        <w:t xml:space="preserve">2、 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准备班级圣诞联欢会</w:t>
      </w:r>
    </w:p>
    <w:p>
      <w:pPr>
        <w:ind w:left="0" w:right="0" w:firstLine="560"/>
        <w:spacing w:before="450" w:after="450" w:line="312" w:lineRule="auto"/>
      </w:pPr>
      <w:r>
        <w:rPr>
          <w:rFonts w:ascii="宋体" w:hAnsi="宋体" w:eastAsia="宋体" w:cs="宋体"/>
          <w:color w:val="000"/>
          <w:sz w:val="28"/>
          <w:szCs w:val="28"/>
        </w:rPr>
        <w:t xml:space="preserve">2、 准备庆“元旦”文艺演出</w:t>
      </w:r>
    </w:p>
    <w:p>
      <w:pPr>
        <w:ind w:left="0" w:right="0" w:firstLine="560"/>
        <w:spacing w:before="450" w:after="450" w:line="312" w:lineRule="auto"/>
      </w:pPr>
      <w:r>
        <w:rPr>
          <w:rFonts w:ascii="宋体" w:hAnsi="宋体" w:eastAsia="宋体" w:cs="宋体"/>
          <w:color w:val="000"/>
          <w:sz w:val="28"/>
          <w:szCs w:val="28"/>
        </w:rPr>
        <w:t xml:space="preserve">3、 知识的总复习</w:t>
      </w:r>
    </w:p>
    <w:p>
      <w:pPr>
        <w:ind w:left="0" w:right="0" w:firstLine="560"/>
        <w:spacing w:before="450" w:after="450" w:line="312" w:lineRule="auto"/>
      </w:pPr>
      <w:r>
        <w:rPr>
          <w:rFonts w:ascii="宋体" w:hAnsi="宋体" w:eastAsia="宋体" w:cs="宋体"/>
          <w:color w:val="000"/>
          <w:sz w:val="28"/>
          <w:szCs w:val="28"/>
        </w:rPr>
        <w:t xml:space="preserve">4、 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20_年幼儿园秋季运动会开场主持词怎么写五</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 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 。</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2024-10-06T02:50:46+08:00</dcterms:created>
  <dcterms:modified xsi:type="dcterms:W3CDTF">2024-10-06T02:50:46+08:00</dcterms:modified>
</cp:coreProperties>
</file>

<file path=docProps/custom.xml><?xml version="1.0" encoding="utf-8"?>
<Properties xmlns="http://schemas.openxmlformats.org/officeDocument/2006/custom-properties" xmlns:vt="http://schemas.openxmlformats.org/officeDocument/2006/docPropsVTypes"/>
</file>