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标准的护士辞职信通用(九篇)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标准的护士辞职信通用一乙方：_________根据《中华人民共和国劳动法》，经甲乙双方平等协商同意，自愿签订本合同，共同遵守本合同所列条项。一、劳动合同期限第一条?本合同期限类型为_________期限合同。本合同生效日期：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本合同生效日期：_________年_________月_________日，终止日期：_________年______月______日，其中试用期_________。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第九条?在法定工作时间内，乙方完成规定的工作任务，甲方每月______日以货币形式足额支付乙方工资，工资不低于_______元，其中试用期间工资为_________元。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第十二条?甲乙双方应按国家和当地人民政府关于社会保障的有关规定交纳职工养老、失业和大病统筹及其他社会_____费用。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甲方应为乙方填写《职工养老_____手册》。双方解除、终止劳动合同后，《职工养老_____手册》按有关规定转移?。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第十四条?乙方因工负伤的工资和医疗_____等待遇按国家和当地人民政府有关规定执行。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乙方：动 合 同 劳</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日起生效，至 工作（任务）完成日终止，其中生效后的前 个月为试用期。 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 工作。 （一）本合同期限选用：a（固定期限）；b（无固定期限）；c（以 终止。其中生效后的前 个月为试用期。（二）本合同期内工时制度采用：a（定时工作制）；b（不定时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 元/月（试用期间工资不得低于当地最低工资标准）。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2、乙方试用期满后，甲方应根据本单位经劳动保障行政部门备案的工资分配制度和工资支付制度，确定乙方实行以下第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 元/日，如甲方的工资分配、支付制度发生变更或乙方的工作岗位变动，按新的工资标准确定。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 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（3）其他工资形式：具体约定可在本合同第七条第（五）款中明确。</w:t>
      </w:r>
    </w:p>
    <w:p>
      <w:pPr>
        <w:ind w:left="0" w:right="0" w:firstLine="560"/>
        <w:spacing w:before="450" w:after="450" w:line="312" w:lineRule="auto"/>
      </w:pPr>
      <w:r>
        <w:rPr>
          <w:rFonts w:ascii="宋体" w:hAnsi="宋体" w:eastAsia="宋体" w:cs="宋体"/>
          <w:color w:val="000"/>
          <w:sz w:val="28"/>
          <w:szCs w:val="28"/>
        </w:rPr>
        <w:t xml:space="preserve">3、甲方以法定货币每月支付一次乙方工资。发薪日为每月 日。乙方提供了正常劳动的，甲方支付给乙方的工资不低于当地最低工资标准。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4、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5、加班工资：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w:t>
      </w:r>
    </w:p>
    <w:p>
      <w:pPr>
        <w:ind w:left="0" w:right="0" w:firstLine="560"/>
        <w:spacing w:before="450" w:after="450" w:line="312" w:lineRule="auto"/>
      </w:pPr>
      <w:r>
        <w:rPr>
          <w:rFonts w:ascii="宋体" w:hAnsi="宋体" w:eastAsia="宋体" w:cs="宋体"/>
          <w:color w:val="000"/>
          <w:sz w:val="28"/>
          <w:szCs w:val="28"/>
        </w:rPr>
        <w:t xml:space="preserve">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病假工资或者疾病救济费不得低于当地最低工资标准的80%。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 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(一)甲方支付乙方劳务报酬的标准为______元/月;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(三)甲方支付乙方劳务报酬的时间为每月______日。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第十一条甲方双方约定，甲方为乙方购买______份意外伤害保险，用于乙方在为甲方提供劳务过程中发生意外伤害的补偿。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日期：____________年_______月____日</w:t>
      </w:r>
    </w:p>
    <w:p>
      <w:pPr>
        <w:ind w:left="0" w:right="0" w:firstLine="560"/>
        <w:spacing w:before="450" w:after="450" w:line="312" w:lineRule="auto"/>
      </w:pPr>
      <w:r>
        <w:rPr>
          <w:rFonts w:ascii="宋体" w:hAnsi="宋体" w:eastAsia="宋体" w:cs="宋体"/>
          <w:color w:val="000"/>
          <w:sz w:val="28"/>
          <w:szCs w:val="28"/>
        </w:rPr>
        <w:t xml:space="preserve">日期：____________年_______月____日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a、甲方实行每天小时工作制。具体作息时间，甲方安排如下：每周工作天，每周休息天。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六、双方协商一致，约定下列条款：（双方协商）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4.1本工程项目的劳务费用详见附属文件：《劳务费用一览表》。其单价已综合包括了完成该作业项目所需全部劳务用工费用，单价不做任何调整。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12在施工中，材料实际消耗量超出定额消耗量的部分，按市场价在乙方劳务工费中扣除。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标准的护士辞职信通用八</w:t>
      </w:r>
    </w:p>
    <w:p>
      <w:pPr>
        <w:ind w:left="0" w:right="0" w:firstLine="560"/>
        <w:spacing w:before="450" w:after="450" w:line="312" w:lineRule="auto"/>
      </w:pPr>
      <w:r>
        <w:rPr>
          <w:rFonts w:ascii="宋体" w:hAnsi="宋体" w:eastAsia="宋体" w:cs="宋体"/>
          <w:color w:val="000"/>
          <w:sz w:val="28"/>
          <w:szCs w:val="28"/>
        </w:rPr>
        <w:t xml:space="preserve">下面是________年房屋装修合同范文精选欣赏，希望内容能对您有参考价值，具体内容请看全文介绍。委托方(甲方)：承接方(乙方)：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5.开工日期：年____月____日，竣工日期年____月1____日，工程总天数：60天。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50 %;当工期进度过半(年____月2____日)，甲方即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 40 %。剩余 10 %尾款待甲方对工程竣工验收后结算。(注：施工工费包括人工费)。甲方在应付款日期不付款是违约行为，乙方有权停止施工。验收合格未结清工程价款时，不得交付使用。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1 %作为违约金罚款支付给甲方，直至工费扣完为止。如果因甲方原因而延迟完工，每延迟____日，以装潢工程价款中人工费的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1 )必须提供经物业管理部门认可的房屋平面图及水、电、气线路图，或由甲方提供房屋平面图及水、电、气线路图，并向乙方进行现场交底。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1 )指派一名工作人员为乙方工地代表，负责合同履行，并按合同要求组织施工，保质保量地按期完成施工任务。2 )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本合同双方盖章，签字后生效。2 本合同一式贰份，甲乙双方各执壹份。甲方(业主)： 乙方：签字： 委托代理人签字：签约日期： 签约日期：________年房屋装修合同范文精选欣赏就为分享到这里，是否对您有所启示呢更多的范文内容发布尽在这里，敬请期待。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标准的护士辞职信通用九</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2024-11-10T14:12:35+08:00</dcterms:created>
  <dcterms:modified xsi:type="dcterms:W3CDTF">2024-11-10T14:12:35+08:00</dcterms:modified>
</cp:coreProperties>
</file>

<file path=docProps/custom.xml><?xml version="1.0" encoding="utf-8"?>
<Properties xmlns="http://schemas.openxmlformats.org/officeDocument/2006/custom-properties" xmlns:vt="http://schemas.openxmlformats.org/officeDocument/2006/docPropsVTypes"/>
</file>