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2024组织生活会个人对照检查材料范文4篇</w:t>
      </w:r>
      <w:bookmarkEnd w:id="1"/>
    </w:p>
    <w:p>
      <w:pPr>
        <w:jc w:val="center"/>
        <w:spacing w:before="0" w:after="450"/>
      </w:pPr>
      <w:r>
        <w:rPr>
          <w:rFonts w:ascii="Arial" w:hAnsi="Arial" w:eastAsia="Arial" w:cs="Arial"/>
          <w:color w:val="999999"/>
          <w:sz w:val="20"/>
          <w:szCs w:val="20"/>
        </w:rPr>
        <w:t xml:space="preserve">来源：网络  作者：蓝色心情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个人，或者称个体，一般指一个人或是一个群体中的特定的主体。以下是小编整理的2024组织生活会个人对照检查材料范文四篇，欢迎阅读与收藏。第一篇: 2024组织生活会个人对照检查材料　　按照文件《开好“深化以案促改、净化政治生态”基层党组织专题...</w:t>
      </w:r>
    </w:p>
    <w:p>
      <w:pPr>
        <w:ind w:left="0" w:right="0" w:firstLine="560"/>
        <w:spacing w:before="450" w:after="450" w:line="312" w:lineRule="auto"/>
      </w:pPr>
      <w:r>
        <w:rPr>
          <w:rFonts w:ascii="宋体" w:hAnsi="宋体" w:eastAsia="宋体" w:cs="宋体"/>
          <w:color w:val="000"/>
          <w:sz w:val="28"/>
          <w:szCs w:val="28"/>
        </w:rPr>
        <w:t xml:space="preserve">个人，或者称个体，一般指一个人或是一个群体中的特定的主体。以下是小编整理的2024组织生活会个人对照检查材料范文四篇，欢迎阅读与收藏。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第一篇: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按照文件《开好“深化以案促改、净化政治生态”基层党组织专题组织生活会的通知》的要求，本人深刻查摆不足，认真剖析根源，切实解决问题。现将检视问题剖析报告如下：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(一)是否存在对党不忠，离心离德的问题。</w:t>
      </w:r>
    </w:p>
    <w:p>
      <w:pPr>
        <w:ind w:left="0" w:right="0" w:firstLine="560"/>
        <w:spacing w:before="450" w:after="450" w:line="312" w:lineRule="auto"/>
      </w:pPr>
      <w:r>
        <w:rPr>
          <w:rFonts w:ascii="宋体" w:hAnsi="宋体" w:eastAsia="宋体" w:cs="宋体"/>
          <w:color w:val="000"/>
          <w:sz w:val="28"/>
          <w:szCs w:val="28"/>
        </w:rPr>
        <w:t xml:space="preserve">　　做为一名老党员,总觉得自己党性观念强、底线思维牢,是非观、大局观不会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(二)是否在党内政治生活不严肃、不规范的问题。</w:t>
      </w:r>
    </w:p>
    <w:p>
      <w:pPr>
        <w:ind w:left="0" w:right="0" w:firstLine="560"/>
        <w:spacing w:before="450" w:after="450" w:line="312" w:lineRule="auto"/>
      </w:pPr>
      <w:r>
        <w:rPr>
          <w:rFonts w:ascii="宋体" w:hAnsi="宋体" w:eastAsia="宋体" w:cs="宋体"/>
          <w:color w:val="000"/>
          <w:sz w:val="28"/>
          <w:szCs w:val="28"/>
        </w:rPr>
        <w:t xml:space="preserve">　　我平时在党内政治生活中确实存在一些不够严肃认真的问题，如学习只注重理论，形式上按要求完成笔记就好，但对学习的内容和理论知识的内在精神领悟不深，不能融会贯通，学以致用。</w:t>
      </w:r>
    </w:p>
    <w:p>
      <w:pPr>
        <w:ind w:left="0" w:right="0" w:firstLine="560"/>
        <w:spacing w:before="450" w:after="450" w:line="312" w:lineRule="auto"/>
      </w:pPr>
      <w:r>
        <w:rPr>
          <w:rFonts w:ascii="宋体" w:hAnsi="宋体" w:eastAsia="宋体" w:cs="宋体"/>
          <w:color w:val="000"/>
          <w:sz w:val="28"/>
          <w:szCs w:val="28"/>
        </w:rPr>
        <w:t xml:space="preserve">　　(三)是否存在不敢担当、不愿作为的问题。</w:t>
      </w:r>
    </w:p>
    <w:p>
      <w:pPr>
        <w:ind w:left="0" w:right="0" w:firstLine="560"/>
        <w:spacing w:before="450" w:after="450" w:line="312" w:lineRule="auto"/>
      </w:pPr>
      <w:r>
        <w:rPr>
          <w:rFonts w:ascii="宋体" w:hAnsi="宋体" w:eastAsia="宋体" w:cs="宋体"/>
          <w:color w:val="000"/>
          <w:sz w:val="28"/>
          <w:szCs w:val="28"/>
        </w:rPr>
        <w:t xml:space="preserve">　　在工作中存在激情消退，大事化小，满足于现状，忽视了进一步完善和提高自我，缺乏责任担当精神。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放松了党性修养，理想信念有所松动。随着社会日新月异的变化,面临新形势、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面对不良苗头，自我约束抓的不够严，没有很好地自我提醒、自我告诫。</w:t>
      </w:r>
    </w:p>
    <w:p>
      <w:pPr>
        <w:ind w:left="0" w:right="0" w:firstLine="560"/>
        <w:spacing w:before="450" w:after="450" w:line="312" w:lineRule="auto"/>
      </w:pPr>
      <w:r>
        <w:rPr>
          <w:rFonts w:ascii="宋体" w:hAnsi="宋体" w:eastAsia="宋体" w:cs="宋体"/>
          <w:color w:val="000"/>
          <w:sz w:val="28"/>
          <w:szCs w:val="28"/>
        </w:rPr>
        <w:t xml:space="preserve">　　二是对党内政治生活理论学习重视不够。思想上存在着重工作轻学习的顽疾，同时错误地认为，用什么学什么，把自己的本职工作干好就行了，政治理论知识大概知晓了解就好。</w:t>
      </w:r>
    </w:p>
    <w:p>
      <w:pPr>
        <w:ind w:left="0" w:right="0" w:firstLine="560"/>
        <w:spacing w:before="450" w:after="450" w:line="312" w:lineRule="auto"/>
      </w:pPr>
      <w:r>
        <w:rPr>
          <w:rFonts w:ascii="宋体" w:hAnsi="宋体" w:eastAsia="宋体" w:cs="宋体"/>
          <w:color w:val="000"/>
          <w:sz w:val="28"/>
          <w:szCs w:val="28"/>
        </w:rPr>
        <w:t xml:space="preserve">　　三是勇于担当，大胆作为的工作作风有待加强。随着年龄的增长，似乎没有了过去工作中的斗志和激情，在工作中的事情没有主动关心和处理解决问题，思想和行动上比较保守，没有发挥好党员的带头作用。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(一)锤炼党性，进一步坚定理想信念。</w:t>
      </w:r>
    </w:p>
    <w:p>
      <w:pPr>
        <w:ind w:left="0" w:right="0" w:firstLine="560"/>
        <w:spacing w:before="450" w:after="450" w:line="312" w:lineRule="auto"/>
      </w:pPr>
      <w:r>
        <w:rPr>
          <w:rFonts w:ascii="宋体" w:hAnsi="宋体" w:eastAsia="宋体" w:cs="宋体"/>
          <w:color w:val="000"/>
          <w:sz w:val="28"/>
          <w:szCs w:val="28"/>
        </w:rPr>
        <w:t xml:space="preserve">　　不断加强理想信念教育，自觉加强世界观的改造，增强党性锻炼，始终在政治立场、政治方向、政治原则上同以习近平为核心的党中央保持高度一致,真正把“不忘初心、牢记使命”的要求贯穿始终,以新思想引领新征程,以新姿态奋进新时代，将对党忠诚融入到自己的学习、生活、工作之中。</w:t>
      </w:r>
    </w:p>
    <w:p>
      <w:pPr>
        <w:ind w:left="0" w:right="0" w:firstLine="560"/>
        <w:spacing w:before="450" w:after="450" w:line="312" w:lineRule="auto"/>
      </w:pPr>
      <w:r>
        <w:rPr>
          <w:rFonts w:ascii="宋体" w:hAnsi="宋体" w:eastAsia="宋体" w:cs="宋体"/>
          <w:color w:val="000"/>
          <w:sz w:val="28"/>
          <w:szCs w:val="28"/>
        </w:rPr>
        <w:t xml:space="preserve">　　(二)端正政治生活态度，加强政治理论学习。</w:t>
      </w:r>
    </w:p>
    <w:p>
      <w:pPr>
        <w:ind w:left="0" w:right="0" w:firstLine="560"/>
        <w:spacing w:before="450" w:after="450" w:line="312" w:lineRule="auto"/>
      </w:pPr>
      <w:r>
        <w:rPr>
          <w:rFonts w:ascii="宋体" w:hAnsi="宋体" w:eastAsia="宋体" w:cs="宋体"/>
          <w:color w:val="000"/>
          <w:sz w:val="28"/>
          <w:szCs w:val="28"/>
        </w:rPr>
        <w:t xml:space="preserve">　　制定学习计划，积极挤时间坚持自学，努力做到对政治理论知识学会、弄懂、弄通，最好可以做到理论联系实际，能学以致用。</w:t>
      </w:r>
    </w:p>
    <w:p>
      <w:pPr>
        <w:ind w:left="0" w:right="0" w:firstLine="560"/>
        <w:spacing w:before="450" w:after="450" w:line="312" w:lineRule="auto"/>
      </w:pPr>
      <w:r>
        <w:rPr>
          <w:rFonts w:ascii="宋体" w:hAnsi="宋体" w:eastAsia="宋体" w:cs="宋体"/>
          <w:color w:val="000"/>
          <w:sz w:val="28"/>
          <w:szCs w:val="28"/>
        </w:rPr>
        <w:t xml:space="preserve">　　(三)加强责任担当意识，改进工作作风。</w:t>
      </w:r>
    </w:p>
    <w:p>
      <w:pPr>
        <w:ind w:left="0" w:right="0" w:firstLine="560"/>
        <w:spacing w:before="450" w:after="450" w:line="312" w:lineRule="auto"/>
      </w:pPr>
      <w:r>
        <w:rPr>
          <w:rFonts w:ascii="宋体" w:hAnsi="宋体" w:eastAsia="宋体" w:cs="宋体"/>
          <w:color w:val="000"/>
          <w:sz w:val="28"/>
          <w:szCs w:val="28"/>
        </w:rPr>
        <w:t xml:space="preserve">　　结合自己的本职工作，强化责任担当意识，积极主动处理好每一项工作，把工作办实办好，切实做到既要勇挑重担，更要敢于担当负责。</w:t>
      </w:r>
    </w:p>
    <w:p>
      <w:pPr>
        <w:ind w:left="0" w:right="0" w:firstLine="560"/>
        <w:spacing w:before="450" w:after="450" w:line="312" w:lineRule="auto"/>
      </w:pPr>
      <w:r>
        <w:rPr>
          <w:rFonts w:ascii="宋体" w:hAnsi="宋体" w:eastAsia="宋体" w:cs="宋体"/>
          <w:color w:val="000"/>
          <w:sz w:val="28"/>
          <w:szCs w:val="28"/>
        </w:rPr>
        <w:t xml:space="preserve">　　总之，通过此次“深化以案促改、净化政治生态”主题生活会的个人剖析，我充分发现和认识到了自己的不足以及未做到之处，我将认真整改自身存在的问题和不足，力争使自己在政治思想、工作、学习、生活等方面都有明显进步，努力提高自身综合素质，更好地服务于供热工作，树立热力人的良好风貌形象。[_TAG_h2]第二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560"/>
        <w:spacing w:before="450" w:after="450" w:line="312" w:lineRule="auto"/>
      </w:pPr>
      <w:r>
        <w:rPr>
          <w:rFonts w:ascii="黑体" w:hAnsi="黑体" w:eastAsia="黑体" w:cs="黑体"/>
          <w:color w:val="000000"/>
          <w:sz w:val="36"/>
          <w:szCs w:val="36"/>
          <w:b w:val="1"/>
          <w:bCs w:val="1"/>
        </w:rPr>
        <w:t xml:space="preserve">第三篇: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通过开展‘以案为鉴、以案促改’警示教育……提高拒腐防变、抵御风险的能力，打造忠诚、干净、担当的党员干部队伍，为落实首都城市战略定位、建设国际一流的和谐宜居之都提供坚强保证。”近日，北京市委办公厅印发《关于在全市深入开展“以案为鉴、以案促改”警示教育的实施方案》(以下简称《实施方案》)，在全市再次掀起警示教育热潮。</w:t>
      </w:r>
    </w:p>
    <w:p>
      <w:pPr>
        <w:ind w:left="0" w:right="0" w:firstLine="560"/>
        <w:spacing w:before="450" w:after="450" w:line="312" w:lineRule="auto"/>
      </w:pPr>
      <w:r>
        <w:rPr>
          <w:rFonts w:ascii="宋体" w:hAnsi="宋体" w:eastAsia="宋体" w:cs="宋体"/>
          <w:color w:val="000"/>
          <w:sz w:val="28"/>
          <w:szCs w:val="28"/>
        </w:rPr>
        <w:t xml:space="preserve">　　认真贯彻落实习近平新时代中国特色社会主义思想，坚持党要管党、全面从严治党，坚持惩前毖后、治病救人，坚持标本兼治、查改结合，是北京开展警示教育的出发点和落脚点。市委以习近平总书记在主题教育工作会议上强调的“要深刻剖析反面典型，以案例明法纪、促整改，发挥警示作用”为指导，针对当前警示教育工作中有的侧重于“鉴”，有的侧重于“改”，发展不太均衡、不尽完善的问题，根据中央纪委国家监委工作部署，结合北京工作实际，起草了《实施方案》。经市委常委会、市纪委常委会研究后，在全市印发，为深化警示教育，一体推进不敢腐、不能腐、不想腐提供了制度保障。</w:t>
      </w:r>
    </w:p>
    <w:p>
      <w:pPr>
        <w:ind w:left="0" w:right="0" w:firstLine="560"/>
        <w:spacing w:before="450" w:after="450" w:line="312" w:lineRule="auto"/>
      </w:pPr>
      <w:r>
        <w:rPr>
          <w:rFonts w:ascii="宋体" w:hAnsi="宋体" w:eastAsia="宋体" w:cs="宋体"/>
          <w:color w:val="000"/>
          <w:sz w:val="28"/>
          <w:szCs w:val="28"/>
        </w:rPr>
        <w:t xml:space="preserve">　　《实施方案》立足压紧压实管党治党政治责任，把全面从严治党“两个责任”贯穿于警示教育全过程。按照这一原则，《实施方案》将审查调查“后半篇文章”细化为“以案为鉴”“以案促改”两个部分。“以案为鉴”重在推动各级党委履行主体责任，运用身边典型案例，紧密结合实际，以案明纪、释法、说责、讲德、述廉，坚持把自己摆进去、把思想摆进去、把工作摆进去、把职责摆进去，认真对照检视、剖析反思，举一反三、引为镜鉴。具体概括为“一案四查”，即通过每个典型案例，查摆思想总开关的松懈点、查摆制度建设的薄弱点、查摆权力运行的风险点、查摆监督管理的空白点。“以案促改”强调认真落实监督责任，通过案件倒查，进一步划清责任、找准症结、精准施治，务求把最本质的问题、最核心的原因、最突出的危害、最深刻的教训讲清楚，并有针对性地提出整改措施，推动实现以案促改、以案促教、以案促建、以案促管。主要包括“三会两书”五种方式，即召开处分决定宣布会、召开专题民主生活会、召开领导干部警示教育大会以及编发严重违纪违法人员忏悔书、制发纪检监察建议书。</w:t>
      </w:r>
    </w:p>
    <w:p>
      <w:pPr>
        <w:ind w:left="0" w:right="0" w:firstLine="560"/>
        <w:spacing w:before="450" w:after="450" w:line="312" w:lineRule="auto"/>
      </w:pPr>
      <w:r>
        <w:rPr>
          <w:rFonts w:ascii="宋体" w:hAnsi="宋体" w:eastAsia="宋体" w:cs="宋体"/>
          <w:color w:val="000"/>
          <w:sz w:val="28"/>
          <w:szCs w:val="28"/>
        </w:rPr>
        <w:t xml:space="preserve">　　为给全市各区各部门各单位提供更多教育选择，进一步推动精准施策、分类施教，《实施方案》还明确提出，市纪委监委要协助市委加强顶层设计谋划，按照“3+2+n”工作布局，系统打造北京市全面从严治党警示教育、党性教育、纪律教育三大基地，《清风北京》正面宣传和反面警示两个系列教育产品以及孔庙和国子监博物馆、中国人民抗日战争纪念馆等若干廉政文化教育基地，推动全市廉政教育资源的统筹利用和融合发展，不断增强教育的说服力、吸引力和感染力。</w:t>
      </w:r>
    </w:p>
    <w:p>
      <w:pPr>
        <w:ind w:left="0" w:right="0" w:firstLine="560"/>
        <w:spacing w:before="450" w:after="450" w:line="312" w:lineRule="auto"/>
      </w:pPr>
      <w:r>
        <w:rPr>
          <w:rFonts w:ascii="宋体" w:hAnsi="宋体" w:eastAsia="宋体" w:cs="宋体"/>
          <w:color w:val="000"/>
          <w:sz w:val="28"/>
          <w:szCs w:val="28"/>
        </w:rPr>
        <w:t xml:space="preserve">　　制度的生命力在于执行和落实。为确保《实施方案》有效贯彻落实，北京市建立健全组织领导、协作配合、日常监督、跟踪问效等四项长效机制，督促各级党组织认真履行全面从严治党主体责任，认真研究、安排部署好相关工作，并把开展“以案为鉴、以案促改”警示教育纳入全面从严治党(党建)工作考核和书记抓基层党建述职评议工作中，真正把“以案为鉴、以案促改”的标本兼治作用发挥出来。</w:t>
      </w:r>
    </w:p>
    <w:p>
      <w:pPr>
        <w:ind w:left="0" w:right="0" w:firstLine="560"/>
        <w:spacing w:before="450" w:after="450" w:line="312" w:lineRule="auto"/>
      </w:pPr>
      <w:r>
        <w:rPr>
          <w:rFonts w:ascii="宋体" w:hAnsi="宋体" w:eastAsia="宋体" w:cs="宋体"/>
          <w:color w:val="000"/>
          <w:sz w:val="28"/>
          <w:szCs w:val="28"/>
        </w:rPr>
        <w:t xml:space="preserve">　　为以更高站位、更大力度和更实举措推进警示教育工作，市纪委监委协助市委于8月23日召开全市“以案为鉴、以案促改”警示教育大会，8月28日又召开了全市“以案为鉴、以案促改”工作推进会，将工作细分为9个方面28项任务，逐一明确牵头部门、协办部门，强化责任落实。下一步，市纪委监委还将举办全市纪检监察系统警示教育大会，并配合相关部门在市属党政机关、国有企业、高等院校、区和乡镇、街道中选取一批案发单位作为典型，严格按照《实施方案》规定的内容、程序、步骤，完成“以案为鉴、以案促改”各项任务要求，发挥示范作用，以点带面层层推动工作落实，扎实做好审查调查“后半篇文章”。</w:t>
      </w:r>
    </w:p>
    <w:p>
      <w:pPr>
        <w:ind w:left="0" w:right="0" w:firstLine="560"/>
        <w:spacing w:before="450" w:after="450" w:line="312" w:lineRule="auto"/>
      </w:pPr>
      <w:r>
        <w:rPr>
          <w:rFonts w:ascii="宋体" w:hAnsi="宋体" w:eastAsia="宋体" w:cs="宋体"/>
          <w:color w:val="000"/>
          <w:sz w:val="28"/>
          <w:szCs w:val="28"/>
        </w:rPr>
        <w:t xml:space="preserve">　　按照党委关于召开2024年领导班子专题民主生活会的通知要求，我认真学习了省委、省国资委党委《关于落实xxx案“以案促改”工作建议的实施方案》《关于以xxx案为鉴开展专题警示教育的通知》等有关文件精神，积极参加党委中心组专题学习研讨，紧扣“以xxx案为镜鉴，推动以案促改”这一主题，联系xxx等反面典型，结合个人思想、工作及作风实际，进行了深刻的对照剖析，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x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x严肃查处的决定，坚决与x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　　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　　(一)贯彻落实“四个意识”方面</w:t>
      </w:r>
    </w:p>
    <w:p>
      <w:pPr>
        <w:ind w:left="0" w:right="0" w:firstLine="560"/>
        <w:spacing w:before="450" w:after="450" w:line="312" w:lineRule="auto"/>
      </w:pPr>
      <w:r>
        <w:rPr>
          <w:rFonts w:ascii="宋体" w:hAnsi="宋体" w:eastAsia="宋体" w:cs="宋体"/>
          <w:color w:val="000"/>
          <w:sz w:val="28"/>
          <w:szCs w:val="28"/>
        </w:rPr>
        <w:t xml:space="preserve">　　x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　　(二)遵守政治纪律方面</w:t>
      </w:r>
    </w:p>
    <w:p>
      <w:pPr>
        <w:ind w:left="0" w:right="0" w:firstLine="560"/>
        <w:spacing w:before="450" w:after="450" w:line="312" w:lineRule="auto"/>
      </w:pPr>
      <w:r>
        <w:rPr>
          <w:rFonts w:ascii="宋体" w:hAnsi="宋体" w:eastAsia="宋体" w:cs="宋体"/>
          <w:color w:val="000"/>
          <w:sz w:val="28"/>
          <w:szCs w:val="28"/>
        </w:rPr>
        <w:t xml:space="preserve">　　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　　(五)遵守群众纪律方面</w:t>
      </w:r>
    </w:p>
    <w:p>
      <w:pPr>
        <w:ind w:left="0" w:right="0" w:firstLine="560"/>
        <w:spacing w:before="450" w:after="450" w:line="312" w:lineRule="auto"/>
      </w:pPr>
      <w:r>
        <w:rPr>
          <w:rFonts w:ascii="宋体" w:hAnsi="宋体" w:eastAsia="宋体" w:cs="宋体"/>
          <w:color w:val="000"/>
          <w:sz w:val="28"/>
          <w:szCs w:val="28"/>
        </w:rPr>
        <w:t xml:space="preserve">　　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　　(六)遵守工作纪律方面</w:t>
      </w:r>
    </w:p>
    <w:p>
      <w:pPr>
        <w:ind w:left="0" w:right="0" w:firstLine="560"/>
        <w:spacing w:before="450" w:after="450" w:line="312" w:lineRule="auto"/>
      </w:pPr>
      <w:r>
        <w:rPr>
          <w:rFonts w:ascii="宋体" w:hAnsi="宋体" w:eastAsia="宋体" w:cs="宋体"/>
          <w:color w:val="000"/>
          <w:sz w:val="28"/>
          <w:szCs w:val="28"/>
        </w:rPr>
        <w:t xml:space="preserve">　　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　　(七)遵守生活纪律方面</w:t>
      </w:r>
    </w:p>
    <w:p>
      <w:pPr>
        <w:ind w:left="0" w:right="0" w:firstLine="560"/>
        <w:spacing w:before="450" w:after="450" w:line="312" w:lineRule="auto"/>
      </w:pPr>
      <w:r>
        <w:rPr>
          <w:rFonts w:ascii="宋体" w:hAnsi="宋体" w:eastAsia="宋体" w:cs="宋体"/>
          <w:color w:val="000"/>
          <w:sz w:val="28"/>
          <w:szCs w:val="28"/>
        </w:rPr>
        <w:t xml:space="preserve">　　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　　(一)理论学习还不够深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　　(二)党性锻炼还不够强</w:t>
      </w:r>
    </w:p>
    <w:p>
      <w:pPr>
        <w:ind w:left="0" w:right="0" w:firstLine="560"/>
        <w:spacing w:before="450" w:after="450" w:line="312" w:lineRule="auto"/>
      </w:pPr>
      <w:r>
        <w:rPr>
          <w:rFonts w:ascii="宋体" w:hAnsi="宋体" w:eastAsia="宋体" w:cs="宋体"/>
          <w:color w:val="000"/>
          <w:sz w:val="28"/>
          <w:szCs w:val="28"/>
        </w:rPr>
        <w:t xml:space="preserve">　　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(三)工作创造性不强</w:t>
      </w:r>
    </w:p>
    <w:p>
      <w:pPr>
        <w:ind w:left="0" w:right="0" w:firstLine="560"/>
        <w:spacing w:before="450" w:after="450" w:line="312" w:lineRule="auto"/>
      </w:pPr>
      <w:r>
        <w:rPr>
          <w:rFonts w:ascii="宋体" w:hAnsi="宋体" w:eastAsia="宋体" w:cs="宋体"/>
          <w:color w:val="000"/>
          <w:sz w:val="28"/>
          <w:szCs w:val="28"/>
        </w:rPr>
        <w:t xml:space="preserve">　　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　　(一)强化党性修养，做到心中有党</w:t>
      </w:r>
    </w:p>
    <w:p>
      <w:pPr>
        <w:ind w:left="0" w:right="0" w:firstLine="560"/>
        <w:spacing w:before="450" w:after="450" w:line="312" w:lineRule="auto"/>
      </w:pPr>
      <w:r>
        <w:rPr>
          <w:rFonts w:ascii="宋体" w:hAnsi="宋体" w:eastAsia="宋体" w:cs="宋体"/>
          <w:color w:val="000"/>
          <w:sz w:val="28"/>
          <w:szCs w:val="28"/>
        </w:rPr>
        <w:t xml:space="preserve">　　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　　(二)强化使命担当，做到心中有责</w:t>
      </w:r>
    </w:p>
    <w:p>
      <w:pPr>
        <w:ind w:left="0" w:right="0" w:firstLine="560"/>
        <w:spacing w:before="450" w:after="450" w:line="312" w:lineRule="auto"/>
      </w:pPr>
      <w:r>
        <w:rPr>
          <w:rFonts w:ascii="宋体" w:hAnsi="宋体" w:eastAsia="宋体" w:cs="宋体"/>
          <w:color w:val="000"/>
          <w:sz w:val="28"/>
          <w:szCs w:val="28"/>
        </w:rPr>
        <w:t xml:space="preserve">　　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　　(三)强化廉洁自律，做到心中有戒</w:t>
      </w:r>
    </w:p>
    <w:p>
      <w:pPr>
        <w:ind w:left="0" w:right="0" w:firstLine="560"/>
        <w:spacing w:before="450" w:after="450" w:line="312" w:lineRule="auto"/>
      </w:pPr>
      <w:r>
        <w:rPr>
          <w:rFonts w:ascii="宋体" w:hAnsi="宋体" w:eastAsia="宋体" w:cs="宋体"/>
          <w:color w:val="000"/>
          <w:sz w:val="28"/>
          <w:szCs w:val="28"/>
        </w:rPr>
        <w:t xml:space="preserve">　　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　　   为进一步加强廉政风险防控，强化权力监督制约，不断增强全面从严治党的系统性、创造性和实效性。结合法院的审判工作实际，以违纪违法案件为重点，透过剖析，认真梳理，使我们深刻认识到以案促改专项工作的重要性。</w:t>
      </w:r>
    </w:p>
    <w:p>
      <w:pPr>
        <w:ind w:left="0" w:right="0" w:firstLine="560"/>
        <w:spacing w:before="450" w:after="450" w:line="312" w:lineRule="auto"/>
      </w:pPr>
      <w:r>
        <w:rPr>
          <w:rFonts w:ascii="宋体" w:hAnsi="宋体" w:eastAsia="宋体" w:cs="宋体"/>
          <w:color w:val="000"/>
          <w:sz w:val="28"/>
          <w:szCs w:val="28"/>
        </w:rPr>
        <w:t xml:space="preserve">　　    一、要建章立制，规范权力，把案件高发单位、重复发案单位作为监管的重中之重。违纪违法案件主要有两个原因：一是权力的傲慢与任性。手中有权，并且权力又没有得到有效的监督和制约，所以导致很多事情就是当权者说了算，这在一定程度上助长了当权者的为非作歹思想;二是思想意识的滑坡。思想上放松一寸，行动上就会松散一尺，面对利益，一些领导干部难以抵御，出现跑偏，最终坠入违纪违法的深渊，永久不能自拔。</w:t>
      </w:r>
    </w:p>
    <w:p>
      <w:pPr>
        <w:ind w:left="0" w:right="0" w:firstLine="560"/>
        <w:spacing w:before="450" w:after="450" w:line="312" w:lineRule="auto"/>
      </w:pPr>
      <w:r>
        <w:rPr>
          <w:rFonts w:ascii="宋体" w:hAnsi="宋体" w:eastAsia="宋体" w:cs="宋体"/>
          <w:color w:val="000"/>
          <w:sz w:val="28"/>
          <w:szCs w:val="28"/>
        </w:rPr>
        <w:t xml:space="preserve">　　    二、要强化监督，严厉打击，铲除违纪违法的土壤。要加强领导干部理想信念、党纪国法的教育培训，牢记宗旨使命，远离不良引诱。从案件中吸取教训，知敬畏、明底线，管好自己的手，收住自己的心，把好自己的嘴。在一些领导干部尤其是基层干部眼中，吃一点拿一点，似乎是“小事一桩”，殊不知堤溃蚁巢、气泄锋芒，实则害处无穷。</w:t>
      </w:r>
    </w:p>
    <w:p>
      <w:pPr>
        <w:ind w:left="0" w:right="0" w:firstLine="560"/>
        <w:spacing w:before="450" w:after="450" w:line="312" w:lineRule="auto"/>
      </w:pPr>
      <w:r>
        <w:rPr>
          <w:rFonts w:ascii="宋体" w:hAnsi="宋体" w:eastAsia="宋体" w:cs="宋体"/>
          <w:color w:val="000"/>
          <w:sz w:val="28"/>
          <w:szCs w:val="28"/>
        </w:rPr>
        <w:t xml:space="preserve">　　    三、要以案倒查，跟踪预防，做好执纪审查以案促改工作。坚持以案件为重点，深挖倒查，向深处抓、往实里做。透过剖析，研究案发规律，深挖问题根源，查找关键环节、重点岗位、重点人员的廉政风险点，明确风险等级。把权力篱笆务必扎紧、扎牢、扎固，让权力在阳光下运行。努力构建不能腐、不想腐的有效机制，切实做到以案为鉴，以案促改的目的，让作风建设永久在路上，反腐斗争永远不停歇。</w:t>
      </w:r>
    </w:p>
    <w:p>
      <w:pPr>
        <w:ind w:left="0" w:right="0" w:firstLine="560"/>
        <w:spacing w:before="450" w:after="450" w:line="312" w:lineRule="auto"/>
      </w:pPr>
      <w:r>
        <w:rPr>
          <w:rFonts w:ascii="黑体" w:hAnsi="黑体" w:eastAsia="黑体" w:cs="黑体"/>
          <w:color w:val="000000"/>
          <w:sz w:val="36"/>
          <w:szCs w:val="36"/>
          <w:b w:val="1"/>
          <w:bCs w:val="1"/>
        </w:rPr>
        <w:t xml:space="preserve">第四篇: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2024-07-05T10:48:10+08:00</dcterms:created>
  <dcterms:modified xsi:type="dcterms:W3CDTF">2024-07-05T10:48:10+08:00</dcterms:modified>
</cp:coreProperties>
</file>

<file path=docProps/custom.xml><?xml version="1.0" encoding="utf-8"?>
<Properties xmlns="http://schemas.openxmlformats.org/officeDocument/2006/custom-properties" xmlns:vt="http://schemas.openxmlformats.org/officeDocument/2006/docPropsVTypes"/>
</file>