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对照党员不准信仰宗教和参加宗教活动方面通用11篇</w:t>
      </w:r>
      <w:bookmarkEnd w:id="1"/>
    </w:p>
    <w:p>
      <w:pPr>
        <w:jc w:val="center"/>
        <w:spacing w:before="0" w:after="450"/>
      </w:pPr>
      <w:r>
        <w:rPr>
          <w:rFonts w:ascii="Arial" w:hAnsi="Arial" w:eastAsia="Arial" w:cs="Arial"/>
          <w:color w:val="999999"/>
          <w:sz w:val="20"/>
          <w:szCs w:val="20"/>
        </w:rPr>
        <w:t xml:space="preserve">来源：网络  作者：梦回唐朝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今天下面是小编为大家整...</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今天下面是小编为大家整理的对照党员不准信仰宗教和参加宗教活动方面(通用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【篇四】对照党员不准信仰宗教和参加宗教活动方面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【篇五】对照党员不准信仰宗教和参加宗教活动方面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【篇六】对照党员不准信仰宗教和参加宗教活动方面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【篇七】对照党员不准信仰宗教和参加宗教活动方面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【篇八】对照党员不准信仰宗教和参加宗教活动方面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【篇九】对照党员不准信仰宗教和参加宗教活动方面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2024年，《中共中央、国务院关于加强宗教工作的决定》指出：“共产党员不得信仰宗教，要教育党员、干部坚定共产主义信念，防止宗教的侵蚀。对笃信宗教丧失党员条件、利用职权助长宗教狂热的要严肃处理。”2024年，胡锦涛同志在全国统战工作会议上的讲话中指出：“我们中国共产党人是无神论者，不信仰任何宗教”。在2024年第五次西藏工作座谈会和2024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治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w:t>
      </w:r>
    </w:p>
    <w:p>
      <w:pPr>
        <w:ind w:left="0" w:right="0" w:firstLine="560"/>
        <w:spacing w:before="450" w:after="450" w:line="312" w:lineRule="auto"/>
      </w:pPr>
      <w:r>
        <w:rPr>
          <w:rFonts w:ascii="宋体" w:hAnsi="宋体" w:eastAsia="宋体" w:cs="宋体"/>
          <w:color w:val="000"/>
          <w:sz w:val="28"/>
          <w:szCs w:val="28"/>
        </w:rPr>
        <w:t xml:space="preserve">　　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【篇十】对照党员不准信仰宗教和参加宗教活动方面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1982年《中共中央关于印发关于我国社会主义时期宗教问题的基本观点和基本政策的通知》中明确指出：“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1991年中共中央组织部发出《关于妥善解决共产党员信仰宗教问题的通知》明确指出：共产党员是工人阶级的有共产主义觉悟的先锋战士，是无神论者，只能信仰马列主义、毛泽东思想，不得信仰宗教，不得参加宗教活动。共产党员信仰宗教，参加宗教活动，违背党的性质，削弱党组织的战斗力，降低党在群众中的威信，也不利于正确贯彻执行党的宗教政策。《通知》同时对党员信仰宗教问题提出了具体处理意见。</w:t>
      </w:r>
    </w:p>
    <w:p>
      <w:pPr>
        <w:ind w:left="0" w:right="0" w:firstLine="560"/>
        <w:spacing w:before="450" w:after="450" w:line="312" w:lineRule="auto"/>
      </w:pPr>
      <w:r>
        <w:rPr>
          <w:rFonts w:ascii="宋体" w:hAnsi="宋体" w:eastAsia="宋体" w:cs="宋体"/>
          <w:color w:val="000"/>
          <w:sz w:val="28"/>
          <w:szCs w:val="28"/>
        </w:rPr>
        <w:t xml:space="preserve">　　2024年中共中央办公厅、国务院办公厅《关于进一步加强和改进离退休干部工作的意见》明确规定离退休干部党员不能信仰宗教、不能参加宗教活动，坚决与邪教组织作斗争，并注意把党员参加某些民族风俗活动同信教区别开来。</w:t>
      </w:r>
    </w:p>
    <w:p>
      <w:pPr>
        <w:ind w:left="0" w:right="0" w:firstLine="560"/>
        <w:spacing w:before="450" w:after="450" w:line="312" w:lineRule="auto"/>
      </w:pPr>
      <w:r>
        <w:rPr>
          <w:rFonts w:ascii="宋体" w:hAnsi="宋体" w:eastAsia="宋体" w:cs="宋体"/>
          <w:color w:val="000"/>
          <w:sz w:val="28"/>
          <w:szCs w:val="28"/>
        </w:rPr>
        <w:t xml:space="preserve">　　在今年召开的全国宗教工作会议上，习近平总书记明确指出：“共产党员要做坚定的马克思主义无神论者，严守党章规定，坚定理想信念，牢记党的宗旨，绝不能在宗教中寻找自己的价值和信念。”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综上所述，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2024-10-06T07:22:53+08:00</dcterms:created>
  <dcterms:modified xsi:type="dcterms:W3CDTF">2024-10-06T07:22:53+08:00</dcterms:modified>
</cp:coreProperties>
</file>

<file path=docProps/custom.xml><?xml version="1.0" encoding="utf-8"?>
<Properties xmlns="http://schemas.openxmlformats.org/officeDocument/2006/custom-properties" xmlns:vt="http://schemas.openxmlformats.org/officeDocument/2006/docPropsVTypes"/>
</file>