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巡查自查报告3篇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自查报告是一个单位或部门在一定的时间段内对执行某项工作中存在的问题的一种自我检查方式的报告文体。以下是小编为大家收集的巡查自查报告【三篇】，仅供参考，欢迎大家阅读。　　根据街道党工委对村巡察工作安排，现将丁家村20***年以来工作情况做如下...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自查报告是一个单位或部门在一定的时间段内对执行某项工作中存在的问题的一种自我检查方式的报告文体。以下是小编为大家收集的巡查自查报告【三篇】，仅供参考，欢迎大家阅读。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根据街道党工委对村巡察工作安排，现将丁家村20***年以来工作情况做如下汇报：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　　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　　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　　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　　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　　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全村安全饮水情况。于20***年6月全村已从官舟水库接通自来饮水管道。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根据《关于分解省财政厅、省民宗委提前下达我县20***年中央财政专项扶贫资金(少数民族发展)的通知》(沿财农〔20***〕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发展村集体经济项目2个，其中，投入村集体经济发展财政专项资金57万元。一是20***年在联坝村实施肉鸡项目，项目实施状态正常，集体经济年收入***元;二是20***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已经脱贫的建档立卡户收入全部达标，20***年计划脱贫户收入同样达标。</w:t>
      </w:r>
    </w:p>
    <w:p>
      <w:pPr>
        <w:ind w:left="0" w:right="0" w:firstLine="560"/>
        <w:spacing w:before="450" w:after="450" w:line="312" w:lineRule="auto"/>
      </w:pPr>
      <w:r>
        <w:rPr>
          <w:rFonts w:ascii="宋体" w:hAnsi="宋体" w:eastAsia="宋体" w:cs="宋体"/>
          <w:color w:val="000"/>
          <w:sz w:val="28"/>
          <w:szCs w:val="28"/>
        </w:rPr>
        <w:t xml:space="preserve">　　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20***全面实施“六大”巩固提升工程，20***年实现人均可支配收入计划达到4000元、村集体经济收入计划达3.2万元以上，到20***年剩余贫困人口全部实现清零。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行动时间22个月(20***年1月至20***年10月)，分四个阶段：</w:t>
      </w:r>
    </w:p>
    <w:p>
      <w:pPr>
        <w:ind w:left="0" w:right="0" w:firstLine="560"/>
        <w:spacing w:before="450" w:after="450" w:line="312" w:lineRule="auto"/>
      </w:pPr>
      <w:r>
        <w:rPr>
          <w:rFonts w:ascii="宋体" w:hAnsi="宋体" w:eastAsia="宋体" w:cs="宋体"/>
          <w:color w:val="000"/>
          <w:sz w:val="28"/>
          <w:szCs w:val="28"/>
        </w:rPr>
        <w:t xml:space="preserve">　　为20***年1月-20***年6月30日，，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为20***年7月1日-20***年10月30日，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为20***年11月1日-20***年5月30日，，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为20***年6月1日-20***年10月30日，，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大对纳入易地扶贫搬迁27户114人的搬迁工作力度，20***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以盘活“三块地”，推进“三变”改革为契机，通过财政扶贫资金、土地林地等生产资料入股方式，增加搬迁群众经济收入，确保在20***年10月30日前搬迁户产业扶持实现全覆盖。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拟20***年12月31日前100%完成2024年搬迁户22户旧房拆和除复垦复绿工作;拟于20***年10月底前，完成20***年搬迁户2户旧房拆除工作。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2024-10-02T22:31:21+08:00</dcterms:created>
  <dcterms:modified xsi:type="dcterms:W3CDTF">2024-10-02T22:31:21+08:00</dcterms:modified>
</cp:coreProperties>
</file>

<file path=docProps/custom.xml><?xml version="1.0" encoding="utf-8"?>
<Properties xmlns="http://schemas.openxmlformats.org/officeDocument/2006/custom-properties" xmlns:vt="http://schemas.openxmlformats.org/officeDocument/2006/docPropsVTypes"/>
</file>