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党支部书记对照检查材料及整改措施通用8篇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篇1】党支部...</w:t>
      </w:r>
    </w:p>
    <w:p>
      <w:pPr>
        <w:ind w:left="0" w:right="0" w:firstLine="560"/>
        <w:spacing w:before="450" w:after="450" w:line="312" w:lineRule="auto"/>
      </w:pPr>
      <w:r>
        <w:rPr>
          <w:rFonts w:ascii="宋体" w:hAnsi="宋体" w:eastAsia="宋体" w:cs="宋体"/>
          <w:color w:val="000"/>
          <w:sz w:val="28"/>
          <w:szCs w:val="28"/>
        </w:rPr>
        <w:t xml:space="preserve">村党支部是党在农村的最基层的组织，是本村各种组织和各项工作的领导核心，是团结带领广大党员和群众建设有中国特色社会主义新农村的战斗堡垒。以下是小编整理的党支部书记对照检查材料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2024-09-20T04:07:52+08:00</dcterms:created>
  <dcterms:modified xsi:type="dcterms:W3CDTF">2024-09-20T04:07:52+08:00</dcterms:modified>
</cp:coreProperties>
</file>

<file path=docProps/custom.xml><?xml version="1.0" encoding="utf-8"?>
<Properties xmlns="http://schemas.openxmlformats.org/officeDocument/2006/custom-properties" xmlns:vt="http://schemas.openxmlformats.org/officeDocument/2006/docPropsVTypes"/>
</file>