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2024年三八妇女节活动方案</w:t>
      </w:r>
      <w:bookmarkEnd w:id="1"/>
    </w:p>
    <w:p>
      <w:pPr>
        <w:jc w:val="center"/>
        <w:spacing w:before="0" w:after="450"/>
      </w:pPr>
      <w:r>
        <w:rPr>
          <w:rFonts w:ascii="Arial" w:hAnsi="Arial" w:eastAsia="Arial" w:cs="Arial"/>
          <w:color w:val="999999"/>
          <w:sz w:val="20"/>
          <w:szCs w:val="20"/>
        </w:rPr>
        <w:t xml:space="preserve">来源：网络  作者：梦中情人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为纪念“三八”国际劳动妇女节，进一步激发广大妇女在家庭、社会中的正能量，以党的十八大精神为指引，围绕中心，服务大局，团结引领全县妇女积极投身“富庶和谐 文明 美丽 智慧 活力”光山建设，县妇联拟开展庆祝“三八节”系列活动。具体方案如下：一、...</w:t>
      </w:r>
    </w:p>
    <w:p>
      <w:pPr>
        <w:ind w:left="0" w:right="0" w:firstLine="560"/>
        <w:spacing w:before="450" w:after="450" w:line="312" w:lineRule="auto"/>
      </w:pPr>
      <w:r>
        <w:rPr>
          <w:rFonts w:ascii="宋体" w:hAnsi="宋体" w:eastAsia="宋体" w:cs="宋体"/>
          <w:color w:val="000"/>
          <w:sz w:val="28"/>
          <w:szCs w:val="28"/>
        </w:rPr>
        <w:t xml:space="preserve">为纪念“三八”国际劳动妇女节，进一步激发广大妇女在家庭、社会中的正能量，以党的十八大精神为指引，围绕中心，服务大局，团结引领全县妇女积极投身“富庶和谐 文明 美丽 智慧 活力”光山建设，县妇联拟开展庆祝“三八节”系列活动。具体方案如下：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庆祝“三八”国际劳动妇女节104周年为契机，积极贯彻习近平总书记在中国妇女十一大上的讲话精神，突出以家庭为阵地，以“家和万事兴”为主题，通过系列活动的开展，大力弘扬妇女在家庭建设中的独特作用，着重以典型的示范引导作用，进一步凝聚美丽光山建设的妇女正能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家庭美德之星”评选活动。以电视为媒介，以妇女组织为桥梁，在全县范围内开展“家庭美德之星”评选表彰活动。以尊老爱幼、勤俭持家、相夫教子、善待邻里的先进典型倡导和谐社会文明新风尚，通过“好婆婆”、“好媳妇”、“好父亲”、“五好文明家庭”、“城乡妇女岗位建功先进个人”及“巾帼文明岗”的榜样作用大力宣传妇女在弘扬中华民族美德、树立良好家风方面的独特作用。</w:t>
      </w:r>
    </w:p>
    <w:p>
      <w:pPr>
        <w:ind w:left="0" w:right="0" w:firstLine="560"/>
        <w:spacing w:before="450" w:after="450" w:line="312" w:lineRule="auto"/>
      </w:pPr>
      <w:r>
        <w:rPr>
          <w:rFonts w:ascii="宋体" w:hAnsi="宋体" w:eastAsia="宋体" w:cs="宋体"/>
          <w:color w:val="000"/>
          <w:sz w:val="28"/>
          <w:szCs w:val="28"/>
        </w:rPr>
        <w:t xml:space="preserve">(二)开展道德大讲堂活动。在“三八节”期间，组织县股级以上女干部，妇女工作者，志愿者代表，女企业家协会成员及部分群众代表参加县妇联举办的道德大讲堂活动，邀请国学讲师对女性同胞进行女德教育。</w:t>
      </w:r>
    </w:p>
    <w:p>
      <w:pPr>
        <w:ind w:left="0" w:right="0" w:firstLine="560"/>
        <w:spacing w:before="450" w:after="450" w:line="312" w:lineRule="auto"/>
      </w:pPr>
      <w:r>
        <w:rPr>
          <w:rFonts w:ascii="宋体" w:hAnsi="宋体" w:eastAsia="宋体" w:cs="宋体"/>
          <w:color w:val="000"/>
          <w:sz w:val="28"/>
          <w:szCs w:val="28"/>
        </w:rPr>
        <w:t xml:space="preserve">(三)开展扶贫帮困活动。以巾帼爱心帮扶队伍为主，组织动员全社会为贫困(单身)母亲、孤残老人等困难群体送温暖，献爱心。</w:t>
      </w:r>
    </w:p>
    <w:p>
      <w:pPr>
        <w:ind w:left="0" w:right="0" w:firstLine="560"/>
        <w:spacing w:before="450" w:after="450" w:line="312" w:lineRule="auto"/>
      </w:pPr>
      <w:r>
        <w:rPr>
          <w:rFonts w:ascii="宋体" w:hAnsi="宋体" w:eastAsia="宋体" w:cs="宋体"/>
          <w:color w:val="000"/>
          <w:sz w:val="28"/>
          <w:szCs w:val="28"/>
        </w:rPr>
        <w:t xml:space="preserve">(四)开展“三八维权周”活动。以巾帼法律维权队伍为主，联合妇儿工委成员单位进社区，进学校开展“光山县妇联维护妇女儿童合法权益法制报告会”，以设置法律咨询台、免费体检、发放维权宣传单的方式在社会上营造尊重女性、关爱女性、维护妇女儿童合法权益的良好氛围。</w:t>
      </w:r>
    </w:p>
    <w:p>
      <w:pPr>
        <w:ind w:left="0" w:right="0" w:firstLine="560"/>
        <w:spacing w:before="450" w:after="450" w:line="312" w:lineRule="auto"/>
      </w:pPr>
      <w:r>
        <w:rPr>
          <w:rFonts w:ascii="宋体" w:hAnsi="宋体" w:eastAsia="宋体" w:cs="宋体"/>
          <w:color w:val="000"/>
          <w:sz w:val="28"/>
          <w:szCs w:val="28"/>
        </w:rPr>
        <w:t xml:space="preserve">(五)开展座谈交流活动。三八节期间，组织召开“美丽光山·巾帼添彩”座谈交流活动，通过对各行各业优秀女性代表的座谈交流着重激发女性为经济社会建设贡献聪明才智的热情，为美丽光山增色添彩。</w:t>
      </w:r>
    </w:p>
    <w:p>
      <w:pPr>
        <w:ind w:left="0" w:right="0" w:firstLine="560"/>
        <w:spacing w:before="450" w:after="450" w:line="312" w:lineRule="auto"/>
      </w:pPr>
      <w:r>
        <w:rPr>
          <w:rFonts w:ascii="宋体" w:hAnsi="宋体" w:eastAsia="宋体" w:cs="宋体"/>
          <w:color w:val="000"/>
          <w:sz w:val="28"/>
          <w:szCs w:val="28"/>
        </w:rPr>
        <w:t xml:space="preserve">(六)开展“美丽乡村我先行”活动。以巾帼紫薇园为阵地，组织开展“美丽乡村我先行”活动，号召广大妇女同胞为美丽光山的碧水蓝天贡献一份力量。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妇女是构建和谐社会的重要力量，“三八”国际劳动妇女节是妇女同胞的重大节日，各级各单位要充分认识开展纪念活动的重大意义，提早安排、周密部署、结合实际，扎实开展主题纪念活动，确保让广大女性同胞度过一个欢乐而有意义的节日。</w:t>
      </w:r>
    </w:p>
    <w:p>
      <w:pPr>
        <w:ind w:left="0" w:right="0" w:firstLine="560"/>
        <w:spacing w:before="450" w:after="450" w:line="312" w:lineRule="auto"/>
      </w:pPr>
      <w:r>
        <w:rPr>
          <w:rFonts w:ascii="宋体" w:hAnsi="宋体" w:eastAsia="宋体" w:cs="宋体"/>
          <w:color w:val="000"/>
          <w:sz w:val="28"/>
          <w:szCs w:val="28"/>
        </w:rPr>
        <w:t xml:space="preserve">(二)精心组织。各级各单位要积极贯彻习近平总书记在全国妇联十一届一次执委会议上的讲话精神，突出以女性在教育子女品德、传续良好家风、倡导健康生活、建设幸福家庭中发挥的积极作用为主题，根据方案要求，精心组织纪念活动，并动员妇女同胞积极参与，使纪念活动热烈、隆重，又有效果。</w:t>
      </w:r>
    </w:p>
    <w:p>
      <w:pPr>
        <w:ind w:left="0" w:right="0" w:firstLine="560"/>
        <w:spacing w:before="450" w:after="450" w:line="312" w:lineRule="auto"/>
      </w:pPr>
      <w:r>
        <w:rPr>
          <w:rFonts w:ascii="宋体" w:hAnsi="宋体" w:eastAsia="宋体" w:cs="宋体"/>
          <w:color w:val="000"/>
          <w:sz w:val="28"/>
          <w:szCs w:val="28"/>
        </w:rPr>
        <w:t xml:space="preserve">(三)确保实效。要把干事创业，激发广大妇女群众的“四自”意识作为纪念活动的最终目的，尤其要注重发挥典型的引领带动作用，鼓励她们找准角色，开拓进取，奋发有为，唱响巾帼赞歌。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2024-10-28T14:30:47+08:00</dcterms:created>
  <dcterms:modified xsi:type="dcterms:W3CDTF">2024-10-28T14:30:47+08:00</dcterms:modified>
</cp:coreProperties>
</file>

<file path=docProps/custom.xml><?xml version="1.0" encoding="utf-8"?>
<Properties xmlns="http://schemas.openxmlformats.org/officeDocument/2006/custom-properties" xmlns:vt="http://schemas.openxmlformats.org/officeDocument/2006/docPropsVTypes"/>
</file>