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继续解放思想大讨论体会：没有特色也是走过场</w:t>
      </w:r>
      <w:bookmarkEnd w:id="1"/>
    </w:p>
    <w:p>
      <w:pPr>
        <w:jc w:val="center"/>
        <w:spacing w:before="0" w:after="450"/>
      </w:pPr>
      <w:r>
        <w:rPr>
          <w:rFonts w:ascii="Arial" w:hAnsi="Arial" w:eastAsia="Arial" w:cs="Arial"/>
          <w:color w:val="999999"/>
          <w:sz w:val="20"/>
          <w:szCs w:val="20"/>
        </w:rPr>
        <w:t xml:space="preserve">来源：网络  作者：夜色微凉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开展继续解放思想大讨论活动绝不能走过场，流于形式。要看到，在大讨论活动中，表表态度、喊喊口号，“秀”给人家看；“穿新鞋走老路”，把“好经”念成“歪经”；联系实际“蜻蜓点水”，停留在表面，不深挖根源，等等，都是走过场的表现。还必须明确的是...</w:t>
      </w:r>
    </w:p>
    <w:p>
      <w:pPr>
        <w:ind w:left="0" w:right="0" w:firstLine="560"/>
        <w:spacing w:before="450" w:after="450" w:line="312" w:lineRule="auto"/>
      </w:pPr>
      <w:r>
        <w:rPr>
          <w:rFonts w:ascii="宋体" w:hAnsi="宋体" w:eastAsia="宋体" w:cs="宋体"/>
          <w:color w:val="000"/>
          <w:sz w:val="28"/>
          <w:szCs w:val="28"/>
        </w:rPr>
        <w:t xml:space="preserve">　　开展继续解放思想大讨论活动绝不能走过场，流于形式。要看到，在大讨论活动中，表表态度、喊喊口号，“秀”给人家看；“穿新鞋走老路”，把“好经”念成“歪经”；联系实际“蜻蜓点水”，停留在表面，不深挖根源，等等，都是走过场的表现。还必须明确的是，没有特色同样也是走过场。各地各部门一定要结合实际，在搞出特色上下功夫，确保取得实效。</w:t>
      </w:r>
    </w:p>
    <w:p>
      <w:pPr>
        <w:ind w:left="0" w:right="0" w:firstLine="560"/>
        <w:spacing w:before="450" w:after="450" w:line="312" w:lineRule="auto"/>
      </w:pPr>
      <w:r>
        <w:rPr>
          <w:rFonts w:ascii="宋体" w:hAnsi="宋体" w:eastAsia="宋体" w:cs="宋体"/>
          <w:color w:val="000"/>
          <w:sz w:val="28"/>
          <w:szCs w:val="28"/>
        </w:rPr>
        <w:t xml:space="preserve">　　强调继续解放思想，是为了解决阻碍加快发展的思想认识和体制机制问题。这些问题既有全区共同的，是共性；又有各地各部门自身的，是个性。各地各部门开展继续解放思想大讨论活动，既要解决共性的问题，又要解决个性的问题，不能一刀切。因此，各地各部门既要找准与全区共同存在的突出问题，还要找准自身存在的突出问题，有针对性地加以解决，使活动开展形成自身特色。有特色，说明是真正动脑筋了，真正结合实际了，真正解决问题了。</w:t>
      </w:r>
    </w:p>
    <w:p>
      <w:pPr>
        <w:ind w:left="0" w:right="0" w:firstLine="560"/>
        <w:spacing w:before="450" w:after="450" w:line="312" w:lineRule="auto"/>
      </w:pPr>
      <w:r>
        <w:rPr>
          <w:rFonts w:ascii="宋体" w:hAnsi="宋体" w:eastAsia="宋体" w:cs="宋体"/>
          <w:color w:val="000"/>
          <w:sz w:val="28"/>
          <w:szCs w:val="28"/>
        </w:rPr>
        <w:t xml:space="preserve">　　要使活动开展有特色，首先要调查研究，摸清情况。不调查研究，“两眼一抹黑”，不明了实情，形成自身的特色就是一句空话。必须通过深入的调查研究，摸清本地本部门本单位在思想观念、体制机制、工作思路、办法措施等方面存在的突出问题，弄清楚这些问题产生的根源，要通过采取什么措施去解决这些问题。这样，解放思想才是有的放矢，增强针对性和实效性。</w:t>
      </w:r>
    </w:p>
    <w:p>
      <w:pPr>
        <w:ind w:left="0" w:right="0" w:firstLine="560"/>
        <w:spacing w:before="450" w:after="450" w:line="312" w:lineRule="auto"/>
      </w:pPr>
      <w:r>
        <w:rPr>
          <w:rFonts w:ascii="宋体" w:hAnsi="宋体" w:eastAsia="宋体" w:cs="宋体"/>
          <w:color w:val="000"/>
          <w:sz w:val="28"/>
          <w:szCs w:val="28"/>
        </w:rPr>
        <w:t xml:space="preserve">　　形成自身特色，要着力创新载体，以新载体打造新特色。创新载体尤其要注重抓“结合”。把开展继续解放思想大讨论活动与学习贯彻党的十七大精神结合起来，与学习贯彻胡锦涛总书记在广西视察工作时的重要讲话精神结合起来，与实施《广西北部湾经济区发展规划》结合起来，与搞好灾后重建结合起来。各地干部群众的思想实际不一样，各地各部门各单位要重点解决的问题也不一样，注重结合，就能凸显个性，形成特色，扎扎实实把活动向纵深推进。</w:t>
      </w:r>
    </w:p>
    <w:p>
      <w:pPr>
        <w:ind w:left="0" w:right="0" w:firstLine="560"/>
        <w:spacing w:before="450" w:after="450" w:line="312" w:lineRule="auto"/>
      </w:pPr>
      <w:r>
        <w:rPr>
          <w:rFonts w:ascii="宋体" w:hAnsi="宋体" w:eastAsia="宋体" w:cs="宋体"/>
          <w:color w:val="000"/>
          <w:sz w:val="28"/>
          <w:szCs w:val="28"/>
        </w:rPr>
        <w:t xml:space="preserve">　　形成自身特色，还要结合自身实际细化深化工作实施方案。制定具有本地本部门本单位特色的工作实施方案，是确保继续解放思想大讨论活动有特色的前提。各地各部门各单位要把自治区党委的部署和自身实际结合起来，科学制定和细化深化工作方案，既要做好“规定动作”，更要融入“自选动作”，使活动开展得更具特色、更富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2024-10-28T14:31:20+08:00</dcterms:created>
  <dcterms:modified xsi:type="dcterms:W3CDTF">2024-10-28T14:31:20+08:00</dcterms:modified>
</cp:coreProperties>
</file>

<file path=docProps/custom.xml><?xml version="1.0" encoding="utf-8"?>
<Properties xmlns="http://schemas.openxmlformats.org/officeDocument/2006/custom-properties" xmlns:vt="http://schemas.openxmlformats.org/officeDocument/2006/docPropsVTypes"/>
</file>