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国际借款合同借款方：____________地址：________________电话：____________代理方：____________地址：________________电话：____________出借行：__________...</w:t>
      </w:r>
    </w:p>
    <w:p>
      <w:pPr>
        <w:ind w:left="0" w:right="0" w:firstLine="560"/>
        <w:spacing w:before="450" w:after="450" w:line="312" w:lineRule="auto"/>
      </w:pPr>
      <w:r>
        <w:rPr>
          <w:rFonts w:ascii="宋体" w:hAnsi="宋体" w:eastAsia="宋体" w:cs="宋体"/>
          <w:color w:val="000"/>
          <w:sz w:val="28"/>
          <w:szCs w:val="28"/>
        </w:rPr>
        <w:t xml:space="preserve">国际借款合同</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（14）“参考银行”：指____银行、____银行以及____银行在____的总行。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（16）“终止日”：指____年____月____日。</w:t>
      </w:r>
    </w:p>
    <w:p>
      <w:pPr>
        <w:ind w:left="0" w:right="0" w:firstLine="560"/>
        <w:spacing w:before="450" w:after="450" w:line="312" w:lineRule="auto"/>
      </w:pPr>
      <w:r>
        <w:rPr>
          <w:rFonts w:ascii="宋体" w:hAnsi="宋体" w:eastAsia="宋体" w:cs="宋体"/>
          <w:color w:val="000"/>
          <w:sz w:val="28"/>
          <w:szCs w:val="28"/>
        </w:rPr>
        <w:t xml:space="preserve">（17）“全部贷款承诺”指____万美元。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时间上午____时，按照本合同规定的条件，向代理行提供与该贷款承诺相等的资金金额，其方式或通过____银行间清算系统结算的资金，或按照代理行其时决定的，为在____市用国际银行交易惯用的以美元结算的其他资金，存入其在____帐号为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个半年期偿还贷款。每期的数额相等于贷款的____分之一，但头____期每期均应进位到1美元的完整倍数，最后一期为全部清偿尚未偿还的贷款余额所必要的数额，每期贷款应在自第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万美元的完整倍数全部或部分提前还款。如果不迟于借款人愿意提前还款之日前15个银行工作日____时间下午5时，借款人应向代理行发出有关上述日期和提前还款数额的不可撤销的通知。所定数额连同到付息日利息应在该日对各行按对其提前偿还数额0.5%支付。部分提前还款应按在贷</w:t>
      </w:r>
    </w:p>
    <w:p>
      <w:pPr>
        <w:ind w:left="0" w:right="0" w:firstLine="560"/>
        <w:spacing w:before="450" w:after="450" w:line="312" w:lineRule="auto"/>
      </w:pPr>
      <w:r>
        <w:rPr>
          <w:rFonts w:ascii="宋体" w:hAnsi="宋体" w:eastAsia="宋体" w:cs="宋体"/>
          <w:color w:val="000"/>
          <w:sz w:val="28"/>
          <w:szCs w:val="28"/>
        </w:rPr>
        <w:t xml:space="preserve">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5.3代理费：借款人应支付给代理行代理费。（1）在付款日和终止日两者之中较早之日后的60天内，支付____美元；（2）借款人在提款的周年日应付或应偿还的任何金额未偿还时，则按提款日一周年支付____美元。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征收的任何性质的、目前或将来的税款，但是，如果法律规定从上述支付额中扣交税款，则借款人应为银行或代理行扣交，并按时支付给主管～。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w:t>
      </w:r>
    </w:p>
    <w:p>
      <w:pPr>
        <w:ind w:left="0" w:right="0" w:firstLine="560"/>
        <w:spacing w:before="450" w:after="450" w:line="312" w:lineRule="auto"/>
      </w:pPr>
      <w:r>
        <w:rPr>
          <w:rFonts w:ascii="宋体" w:hAnsi="宋体" w:eastAsia="宋体" w:cs="宋体"/>
          <w:color w:val="000"/>
          <w:sz w:val="28"/>
          <w:szCs w:val="28"/>
        </w:rPr>
        <w:t xml:space="preserve">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10.8免税通知：如果任何时候由________地或其任何政治分支机构或税收～对于合同项下任何支付应予征收的任何性质的税款可以免征，则借款人应及时向代理行递交一份上述免税文件的副本。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第十二条适用、分配以及支付额分摊</w:t>
      </w:r>
    </w:p>
    <w:p>
      <w:pPr>
        <w:ind w:left="0" w:right="0" w:firstLine="560"/>
        <w:spacing w:before="450" w:after="450" w:line="312" w:lineRule="auto"/>
      </w:pPr>
      <w:r>
        <w:rPr>
          <w:rFonts w:ascii="宋体" w:hAnsi="宋体" w:eastAsia="宋体" w:cs="宋体"/>
          <w:color w:val="000"/>
          <w:sz w:val="28"/>
          <w:szCs w:val="28"/>
        </w:rPr>
        <w:t xml:space="preserve">12.1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w:t>
      </w:r>
    </w:p>
    <w:p>
      <w:pPr>
        <w:ind w:left="0" w:right="0" w:firstLine="560"/>
        <w:spacing w:before="450" w:after="450" w:line="312" w:lineRule="auto"/>
      </w:pPr>
      <w:r>
        <w:rPr>
          <w:rFonts w:ascii="宋体" w:hAnsi="宋体" w:eastAsia="宋体" w:cs="宋体"/>
          <w:color w:val="000"/>
          <w:sz w:val="28"/>
          <w:szCs w:val="28"/>
        </w:rPr>
        <w:t xml:space="preserve">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30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14.1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命令、要求或请求（不论是否具有法律效力）而发生的全部费用以及已收或应收金额的减少部分。其中包括（但不限于）产生于（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15.1法律的选择：本合同受________法律的管辖，并据此释义和解释。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1.地址表（略）</w:t>
      </w:r>
    </w:p>
    <w:p>
      <w:pPr>
        <w:ind w:left="0" w:right="0" w:firstLine="560"/>
        <w:spacing w:before="450" w:after="450" w:line="312" w:lineRule="auto"/>
      </w:pPr>
      <w:r>
        <w:rPr>
          <w:rFonts w:ascii="宋体" w:hAnsi="宋体" w:eastAsia="宋体" w:cs="宋体"/>
          <w:color w:val="000"/>
          <w:sz w:val="28"/>
          <w:szCs w:val="28"/>
        </w:rPr>
        <w:t xml:space="preserve">2.本票格式（略）</w:t>
      </w:r>
    </w:p>
    <w:p>
      <w:pPr>
        <w:ind w:left="0" w:right="0" w:firstLine="560"/>
        <w:spacing w:before="450" w:after="450" w:line="312" w:lineRule="auto"/>
      </w:pPr>
      <w:r>
        <w:rPr>
          <w:rFonts w:ascii="宋体" w:hAnsi="宋体" w:eastAsia="宋体" w:cs="宋体"/>
          <w:color w:val="000"/>
          <w:sz w:val="28"/>
          <w:szCs w:val="28"/>
        </w:rPr>
        <w:t xml:space="preserve">3.借款人证明书格式（略）</w:t>
      </w:r>
    </w:p>
    <w:p>
      <w:pPr>
        <w:ind w:left="0" w:right="0" w:firstLine="560"/>
        <w:spacing w:before="450" w:after="450" w:line="312" w:lineRule="auto"/>
      </w:pPr>
      <w:r>
        <w:rPr>
          <w:rFonts w:ascii="宋体" w:hAnsi="宋体" w:eastAsia="宋体" w:cs="宋体"/>
          <w:color w:val="000"/>
          <w:sz w:val="28"/>
          <w:szCs w:val="28"/>
        </w:rPr>
        <w:t xml:space="preserve">4.借款人律师意见书（略）</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5.代理行及各行特聘的当地律师意见书（略）</w:t>
      </w:r>
    </w:p>
    <w:p>
      <w:pPr>
        <w:ind w:left="0" w:right="0" w:firstLine="560"/>
        <w:spacing w:before="450" w:after="450" w:line="312" w:lineRule="auto"/>
      </w:pPr>
      <w:r>
        <w:rPr>
          <w:rFonts w:ascii="宋体" w:hAnsi="宋体" w:eastAsia="宋体" w:cs="宋体"/>
          <w:color w:val="000"/>
          <w:sz w:val="28"/>
          <w:szCs w:val="28"/>
        </w:rPr>
        <w:t xml:space="preserve">6.代理行的张票接受格式。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2024-10-06T06:36:37+08:00</dcterms:created>
  <dcterms:modified xsi:type="dcterms:W3CDTF">2024-10-06T06:36:37+08:00</dcterms:modified>
</cp:coreProperties>
</file>

<file path=docProps/custom.xml><?xml version="1.0" encoding="utf-8"?>
<Properties xmlns="http://schemas.openxmlformats.org/officeDocument/2006/custom-properties" xmlns:vt="http://schemas.openxmlformats.org/officeDocument/2006/docPropsVTypes"/>
</file>